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DA5512" w:rsidRPr="00B605E1" w14:paraId="62F659A8" w14:textId="77777777" w:rsidTr="001B767A">
        <w:trPr>
          <w:cantSplit/>
          <w:trHeight w:val="741"/>
        </w:trPr>
        <w:tc>
          <w:tcPr>
            <w:tcW w:w="2093" w:type="dxa"/>
            <w:vAlign w:val="center"/>
          </w:tcPr>
          <w:p w14:paraId="4811A1AA" w14:textId="0BC682AB" w:rsidR="00DA5512" w:rsidRPr="00B605E1" w:rsidRDefault="006B26F4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32"/>
                <w:lang w:val="lv-LV"/>
              </w:rPr>
              <w:t>P</w:t>
            </w:r>
            <w:r w:rsidR="00930C4F" w:rsidRPr="00B605E1">
              <w:rPr>
                <w:rFonts w:ascii="Aptos" w:hAnsi="Aptos"/>
                <w:b/>
                <w:color w:val="auto"/>
                <w:sz w:val="32"/>
                <w:lang w:val="lv-LV"/>
              </w:rPr>
              <w:t>5</w:t>
            </w:r>
            <w:r w:rsidR="00DA5512" w:rsidRPr="00B605E1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B605E1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773DD1C" w14:textId="336CCD8C" w:rsidR="00DA5512" w:rsidRPr="00B605E1" w:rsidRDefault="003D40AB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Pieteikums ieraksta izdarīšanai </w:t>
            </w:r>
            <w:r w:rsidR="006B26F4">
              <w:rPr>
                <w:rFonts w:ascii="Aptos" w:hAnsi="Aptos"/>
                <w:b/>
                <w:color w:val="auto"/>
                <w:sz w:val="28"/>
                <w:lang w:val="lv-LV"/>
              </w:rPr>
              <w:t>politisko partiju</w:t>
            </w:r>
            <w:r w:rsidRPr="00B605E1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 reģistrā par reorganizāciju </w:t>
            </w:r>
            <w:r w:rsidR="00930C4F" w:rsidRPr="00B605E1">
              <w:rPr>
                <w:rFonts w:ascii="Aptos" w:hAnsi="Aptos"/>
                <w:b/>
                <w:color w:val="auto"/>
                <w:sz w:val="28"/>
                <w:lang w:val="lv-LV"/>
              </w:rPr>
              <w:t>(saplūšanu)</w:t>
            </w:r>
          </w:p>
        </w:tc>
      </w:tr>
    </w:tbl>
    <w:p w14:paraId="1FDA5DBF" w14:textId="77777777" w:rsidR="003D40AB" w:rsidRPr="00B605E1" w:rsidRDefault="003D40AB" w:rsidP="004F793B">
      <w:pPr>
        <w:rPr>
          <w:rFonts w:ascii="Aptos" w:hAnsi="Aptos"/>
          <w:sz w:val="6"/>
          <w:szCs w:val="8"/>
          <w:lang w:val="lv-LV"/>
        </w:rPr>
      </w:pPr>
    </w:p>
    <w:p w14:paraId="71CA6973" w14:textId="77777777" w:rsidR="0043670B" w:rsidRPr="00B605E1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816993" w:rsidRPr="00B605E1" w14:paraId="543E4AA5" w14:textId="77777777" w:rsidTr="00816993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B2874" w14:textId="77777777" w:rsidR="00816993" w:rsidRPr="00B605E1" w:rsidRDefault="00816993" w:rsidP="00816993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B605E1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9DE6B" w14:textId="77777777" w:rsidR="00E27C9D" w:rsidRPr="00B605E1" w:rsidRDefault="00E27C9D" w:rsidP="00B605E1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B605E1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B605E1">
              <w:rPr>
                <w:rFonts w:ascii="Aptos" w:hAnsi="Aptos"/>
                <w:b/>
                <w:lang w:val="lv-LV"/>
              </w:rPr>
              <w:t> </w:t>
            </w:r>
          </w:p>
          <w:p w14:paraId="26ACF4F6" w14:textId="782F53EE" w:rsidR="00AC29E9" w:rsidRPr="004E62A7" w:rsidRDefault="00E27C9D" w:rsidP="004E62A7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B605E1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B605E1">
              <w:rPr>
                <w:rFonts w:ascii="Aptos" w:hAnsi="Aptos"/>
                <w:b/>
                <w:lang w:val="lv-LV"/>
              </w:rPr>
              <w:t> </w:t>
            </w:r>
          </w:p>
        </w:tc>
      </w:tr>
    </w:tbl>
    <w:p w14:paraId="74C28E81" w14:textId="77777777" w:rsidR="00816993" w:rsidRPr="00B605E1" w:rsidRDefault="00816993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6993" w:rsidRPr="00B605E1" w14:paraId="02742ED4" w14:textId="77777777" w:rsidTr="00B6669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E1E0A6" w14:textId="3E9556D6" w:rsidR="00816993" w:rsidRPr="00B605E1" w:rsidRDefault="00B605E1" w:rsidP="00B605E1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1. </w:t>
            </w:r>
            <w:r w:rsidR="00930C4F" w:rsidRPr="00B605E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Pievienojam</w:t>
            </w:r>
            <w:r w:rsidR="00871D98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ās politiskās partijas</w:t>
            </w:r>
          </w:p>
        </w:tc>
      </w:tr>
      <w:tr w:rsidR="00816993" w:rsidRPr="00B605E1" w14:paraId="5CE27405" w14:textId="77777777" w:rsidTr="00B605E1">
        <w:trPr>
          <w:trHeight w:val="661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43549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4F9D340B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816993" w:rsidRPr="00B605E1" w14:paraId="1E5E0AA8" w14:textId="77777777" w:rsidTr="00B605E1">
        <w:trPr>
          <w:trHeight w:val="698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9BE7A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1D5D4648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52D64552" w14:textId="77777777" w:rsidTr="00B605E1">
        <w:trPr>
          <w:trHeight w:val="66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919B5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622C26B8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38C695D0" w14:textId="77777777" w:rsidTr="00B605E1">
        <w:trPr>
          <w:trHeight w:val="704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E4AE3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67FB8FC0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59C8834E" w14:textId="77777777" w:rsidTr="00B605E1">
        <w:trPr>
          <w:trHeight w:val="665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FD28A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3B6CD8DE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6560A035" w14:textId="77777777" w:rsidTr="00B605E1">
        <w:trPr>
          <w:trHeight w:val="696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22C30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5D461A02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042057B4" w14:textId="77777777" w:rsidTr="00B605E1">
        <w:trPr>
          <w:trHeight w:val="65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C731E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584903B7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B605E1" w14:paraId="7EF19EFE" w14:textId="77777777" w:rsidTr="00B605E1">
        <w:trPr>
          <w:trHeight w:val="70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14E29" w14:textId="77777777" w:rsidR="00816993" w:rsidRPr="00B605E1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63B05674" w14:textId="77777777" w:rsidR="00816993" w:rsidRPr="00B605E1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DC290F" w:rsidRPr="00B605E1" w14:paraId="50B23764" w14:textId="77777777" w:rsidTr="00B605E1">
        <w:trPr>
          <w:trHeight w:val="663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D0453F" w14:textId="77777777" w:rsidR="00DC290F" w:rsidRPr="00B605E1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</w:t>
            </w:r>
          </w:p>
          <w:p w14:paraId="40FD4E50" w14:textId="77777777" w:rsidR="00DC290F" w:rsidRPr="00B605E1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="00DC290F" w:rsidRPr="00B605E1" w14:paraId="40DD7080" w14:textId="77777777" w:rsidTr="00B605E1">
        <w:trPr>
          <w:trHeight w:val="698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D97C" w14:textId="77777777" w:rsidR="00DC290F" w:rsidRPr="00B605E1" w:rsidRDefault="00DC290F" w:rsidP="00E65C54">
            <w:pPr>
              <w:jc w:val="both"/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</w:t>
            </w:r>
          </w:p>
          <w:p w14:paraId="0EBB41F1" w14:textId="77777777" w:rsidR="00DC290F" w:rsidRPr="00B605E1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14:paraId="7CAC4654" w14:textId="77777777" w:rsidR="003D40AB" w:rsidRPr="00B605E1" w:rsidRDefault="003D40AB" w:rsidP="004F793B">
      <w:pPr>
        <w:rPr>
          <w:rFonts w:ascii="Aptos" w:hAnsi="Aptos"/>
          <w:sz w:val="6"/>
          <w:szCs w:val="8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7785"/>
      </w:tblGrid>
      <w:tr w:rsidR="0092299B" w:rsidRPr="00B605E1" w14:paraId="2EB51105" w14:textId="77777777" w:rsidTr="00E65C54">
        <w:trPr>
          <w:cantSplit/>
          <w:trHeight w:val="227"/>
        </w:trPr>
        <w:tc>
          <w:tcPr>
            <w:tcW w:w="9322" w:type="dxa"/>
            <w:gridSpan w:val="2"/>
            <w:shd w:val="clear" w:color="auto" w:fill="D9D9D9"/>
          </w:tcPr>
          <w:p w14:paraId="69E91AC6" w14:textId="429AF2F9" w:rsidR="0092299B" w:rsidRPr="00B605E1" w:rsidRDefault="0092299B" w:rsidP="00E65C54">
            <w:pPr>
              <w:rPr>
                <w:rFonts w:ascii="Aptos" w:hAnsi="Aptos"/>
                <w:i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sz w:val="24"/>
                <w:lang w:val="lv-LV"/>
              </w:rPr>
              <w:t xml:space="preserve">2. Iegūstošā </w:t>
            </w:r>
            <w:r w:rsidR="00871D98">
              <w:rPr>
                <w:rFonts w:ascii="Aptos" w:hAnsi="Aptos"/>
                <w:b/>
                <w:sz w:val="24"/>
                <w:lang w:val="lv-LV"/>
              </w:rPr>
              <w:t>(jaundibināmā) politiskā partija pēc saplūšanas</w:t>
            </w:r>
            <w:r w:rsidRPr="00B605E1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Pr="00B605E1">
              <w:rPr>
                <w:rFonts w:ascii="Aptos" w:hAnsi="Aptos"/>
                <w:b/>
                <w:sz w:val="24"/>
                <w:lang w:val="lv-LV"/>
              </w:rPr>
              <w:sym w:font="Symbol" w:char="F0AE"/>
            </w:r>
            <w:r w:rsidRPr="00B605E1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Pr="00B605E1">
              <w:rPr>
                <w:rFonts w:ascii="Aptos" w:hAnsi="Aptos"/>
                <w:i/>
                <w:sz w:val="24"/>
                <w:lang w:val="lv-LV"/>
              </w:rPr>
              <w:t xml:space="preserve">aizpildīt un pievienot </w:t>
            </w:r>
            <w:r w:rsidR="00871D98">
              <w:rPr>
                <w:rFonts w:ascii="Aptos" w:hAnsi="Aptos"/>
                <w:i/>
                <w:sz w:val="24"/>
                <w:lang w:val="lv-LV"/>
              </w:rPr>
              <w:t>P2</w:t>
            </w:r>
            <w:r w:rsidR="005A2786" w:rsidRPr="00B605E1">
              <w:rPr>
                <w:rFonts w:ascii="Aptos" w:hAnsi="Aptos"/>
                <w:i/>
                <w:sz w:val="24"/>
                <w:lang w:val="lv-LV"/>
              </w:rPr>
              <w:t xml:space="preserve"> </w:t>
            </w:r>
            <w:r w:rsidRPr="00B605E1">
              <w:rPr>
                <w:rFonts w:ascii="Aptos" w:hAnsi="Aptos"/>
                <w:i/>
                <w:sz w:val="24"/>
                <w:lang w:val="lv-LV"/>
              </w:rPr>
              <w:t>veidlapu</w:t>
            </w:r>
          </w:p>
        </w:tc>
      </w:tr>
      <w:tr w:rsidR="00871D98" w:rsidRPr="00B605E1" w14:paraId="54AA04AA" w14:textId="77777777" w:rsidTr="00871D98">
        <w:trPr>
          <w:cantSplit/>
          <w:trHeight w:val="557"/>
        </w:trPr>
        <w:tc>
          <w:tcPr>
            <w:tcW w:w="1537" w:type="dxa"/>
            <w:shd w:val="clear" w:color="auto" w:fill="F2F2F2" w:themeFill="background1" w:themeFillShade="F2"/>
          </w:tcPr>
          <w:p w14:paraId="797E439A" w14:textId="77777777" w:rsidR="00871D98" w:rsidRPr="00871D98" w:rsidRDefault="00871D98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</w:rPr>
            </w:pPr>
            <w:r w:rsidRPr="00871D98">
              <w:rPr>
                <w:rFonts w:ascii="Aptos" w:hAnsi="Aptos"/>
              </w:rPr>
              <w:t>Nosaukums</w:t>
            </w:r>
          </w:p>
        </w:tc>
        <w:tc>
          <w:tcPr>
            <w:tcW w:w="7785" w:type="dxa"/>
            <w:shd w:val="clear" w:color="auto" w:fill="FFFFFF"/>
          </w:tcPr>
          <w:p w14:paraId="31FD120B" w14:textId="002DD62E" w:rsidR="00871D98" w:rsidRDefault="00871D98" w:rsidP="00E65C54">
            <w:pPr>
              <w:pStyle w:val="Atpakaadreseuzaploksnes"/>
              <w:tabs>
                <w:tab w:val="left" w:pos="2552"/>
              </w:tabs>
              <w:spacing w:before="60"/>
              <w:rPr>
                <w:rFonts w:ascii="Aptos" w:hAnsi="Aptos"/>
                <w:sz w:val="24"/>
              </w:rPr>
            </w:pPr>
          </w:p>
        </w:tc>
      </w:tr>
    </w:tbl>
    <w:p w14:paraId="73B3C76F" w14:textId="77777777" w:rsidR="000D63F3" w:rsidRDefault="000D63F3" w:rsidP="004F793B">
      <w:pPr>
        <w:rPr>
          <w:rFonts w:ascii="Aptos" w:hAnsi="Aptos"/>
          <w:sz w:val="6"/>
          <w:szCs w:val="8"/>
          <w:lang w:val="lv-LV"/>
        </w:rPr>
      </w:pPr>
    </w:p>
    <w:p w14:paraId="049B334C" w14:textId="77777777" w:rsidR="00244D8D" w:rsidRPr="00B605E1" w:rsidRDefault="00244D8D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472"/>
        <w:gridCol w:w="3379"/>
        <w:gridCol w:w="1151"/>
      </w:tblGrid>
      <w:tr w:rsidR="00464C19" w:rsidRPr="00B605E1" w14:paraId="2A281C71" w14:textId="77777777" w:rsidTr="00B605E1">
        <w:trPr>
          <w:trHeight w:val="672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0F60B9B" w14:textId="3C861119" w:rsidR="00464C19" w:rsidRPr="00B605E1" w:rsidRDefault="00244D8D" w:rsidP="00A13BFC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Neaizpilda, ja</w:t>
            </w:r>
            <w:r w:rsidR="00A13BFC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ir pievienots maksājumu apliecinošs dokuments</w:t>
            </w:r>
            <w:r w:rsidRPr="002323E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76E6CE05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D7DA83" w14:textId="00158645" w:rsidR="00464C19" w:rsidRPr="00B605E1" w:rsidRDefault="00B605E1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3</w:t>
            </w:r>
            <w:r w:rsidR="00464C19" w:rsidRPr="00B605E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Informācija par valsts nodevas (par reģistrāciju) maksājumu</w:t>
            </w:r>
            <w:r w:rsidR="00464C19"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6BB4DCC1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F7A8E61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maksātāju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68C386E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485B6D3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Fiziska persona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2BF651C7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1B4C59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Vārds </w:t>
            </w:r>
          </w:p>
          <w:p w14:paraId="224CB28C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6A71E2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Uzvārds </w:t>
            </w:r>
          </w:p>
          <w:p w14:paraId="559FE0D0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1807330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Personas kods (ja nav personas koda, norāda dzimšanas datumu, mēnesi, gadu) </w:t>
            </w:r>
          </w:p>
          <w:p w14:paraId="67CFDA4B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B605E1" w14:paraId="1B7B287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3AC13AA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Juridiska persona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5A6F6A7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CC308D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Reģistrācijas numurs </w:t>
            </w:r>
          </w:p>
        </w:tc>
      </w:tr>
      <w:tr w:rsidR="00464C19" w:rsidRPr="00B605E1" w14:paraId="09CC515E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F541784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Nosaukums </w:t>
            </w:r>
          </w:p>
          <w:p w14:paraId="58171D4F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lastRenderedPageBreak/>
              <w:t> </w:t>
            </w:r>
          </w:p>
        </w:tc>
      </w:tr>
      <w:tr w:rsidR="00464C19" w:rsidRPr="00B605E1" w14:paraId="69162574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E5A4BAD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lastRenderedPageBreak/>
              <w:t>Informācija par maksājuma dokumentu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6CC817E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A7CBDA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Maksājuma datums </w:t>
            </w:r>
          </w:p>
          <w:p w14:paraId="6D443592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 xml:space="preserve">                                                      </w:t>
            </w:r>
            <w:r w:rsidRPr="00B605E1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Pr="00B605E1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B605E1" w14:paraId="19166498" w14:textId="77777777" w:rsidTr="00365FD7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49C81E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Maksājuma dokumenta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8F0096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62F3EA2A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DD67E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Apmaksātā summa </w:t>
            </w:r>
          </w:p>
        </w:tc>
        <w:tc>
          <w:tcPr>
            <w:tcW w:w="5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46E4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F3E4544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EUR </w:t>
            </w:r>
          </w:p>
        </w:tc>
      </w:tr>
      <w:tr w:rsidR="00464C19" w:rsidRPr="00B605E1" w14:paraId="3494E7B1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26B2A65" w14:textId="77777777" w:rsidR="00464C19" w:rsidRPr="00B605E1" w:rsidRDefault="00464C19" w:rsidP="00464C19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Maksājuma references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463611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B605E1" w14:paraId="61CF4D58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95002" w14:textId="77777777" w:rsidR="00464C19" w:rsidRPr="00B605E1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Maksājumu pakalpojuma sniedzēja nosaukums (banka u.c.) </w:t>
            </w:r>
            <w:r w:rsidRPr="00B605E1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(informācija nav norādāma obligāti)</w:t>
            </w:r>
            <w:r w:rsidRPr="00B605E1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B605E1" w14:paraId="1B9C307C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70308" w14:textId="77777777" w:rsidR="00464C19" w:rsidRPr="00B605E1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</w:tbl>
    <w:p w14:paraId="18651E71" w14:textId="77777777" w:rsidR="00464C19" w:rsidRPr="00B605E1" w:rsidRDefault="00464C19" w:rsidP="004F793B">
      <w:pPr>
        <w:rPr>
          <w:rFonts w:ascii="Aptos" w:hAnsi="Aptos"/>
          <w:sz w:val="6"/>
          <w:szCs w:val="8"/>
        </w:rPr>
      </w:pPr>
    </w:p>
    <w:p w14:paraId="2CE9D66B" w14:textId="499A3F79" w:rsidR="00DC3FDA" w:rsidRPr="00B605E1" w:rsidRDefault="00CB1A66" w:rsidP="004F793B">
      <w:pPr>
        <w:rPr>
          <w:rFonts w:ascii="Aptos" w:hAnsi="Aptos"/>
          <w:sz w:val="6"/>
          <w:szCs w:val="8"/>
          <w:lang w:val="lv-LV"/>
        </w:rPr>
      </w:pPr>
      <w:r w:rsidRPr="00B605E1">
        <w:rPr>
          <w:rFonts w:ascii="Aptos" w:hAnsi="Aptos"/>
          <w:sz w:val="6"/>
          <w:szCs w:val="8"/>
          <w:lang w:val="lv-LV"/>
        </w:rPr>
        <w:t>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551"/>
      </w:tblGrid>
      <w:tr w:rsidR="00586B5E" w:rsidRPr="00B605E1" w14:paraId="4C4554C2" w14:textId="77777777" w:rsidTr="00AB2D46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21D38FEE" w14:textId="05CAD738" w:rsidR="00586B5E" w:rsidRPr="00B605E1" w:rsidRDefault="00453CE2" w:rsidP="00AB2D46">
            <w:pPr>
              <w:keepNext/>
              <w:widowControl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</w:pPr>
            <w:r w:rsidRPr="00B605E1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4</w:t>
            </w:r>
            <w:r w:rsidR="00586B5E" w:rsidRPr="00B605E1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586B5E" w:rsidRPr="00B605E1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586B5E" w:rsidRPr="00B605E1">
              <w:rPr>
                <w:rFonts w:ascii="Aptos" w:hAnsi="Aptos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586B5E" w:rsidRPr="00B605E1" w14:paraId="3086DA88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AD17244" w14:textId="77777777" w:rsidR="00586B5E" w:rsidRPr="00B605E1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961BC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reorganizācijas līgums vai tā attiecīgi apliecināta kopija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C74AA2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B605E1" w14:paraId="767FCA6B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7A574B" w14:textId="77777777" w:rsidR="00586B5E" w:rsidRPr="00B605E1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A174" w14:textId="77777777" w:rsidR="00586B5E" w:rsidRPr="00B605E1" w:rsidRDefault="00586B5E" w:rsidP="00AB2D46">
            <w:pPr>
              <w:rPr>
                <w:rFonts w:ascii="Aptos" w:hAnsi="Aptos"/>
                <w:color w:val="auto"/>
                <w:sz w:val="22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>protokola izraksts un lēmums par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05A45F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B605E1" w14:paraId="15CD7DE4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855905" w14:textId="77777777" w:rsidR="00586B5E" w:rsidRPr="00B605E1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sym w:font="Wingdings" w:char="F0A8"/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4C8E4" w14:textId="7D08F388" w:rsidR="00586B5E" w:rsidRPr="00B605E1" w:rsidRDefault="00A157EC" w:rsidP="00AB2D46">
            <w:pPr>
              <w:rPr>
                <w:rFonts w:ascii="Aptos" w:hAnsi="Aptos"/>
                <w:color w:val="auto"/>
                <w:lang w:val="lv-LV"/>
              </w:rPr>
            </w:pPr>
            <w:r>
              <w:rPr>
                <w:rFonts w:ascii="Aptos" w:hAnsi="Aptos"/>
                <w:color w:val="auto"/>
                <w:lang w:val="lv-LV"/>
              </w:rPr>
              <w:t>citi dokumenti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8BB5E3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B605E1" w14:paraId="7CD488CD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7633EB1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8BBE2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FC8DB1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B605E1" w14:paraId="050B761E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9127F2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631F9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7A80D19" w14:textId="77777777" w:rsidR="00586B5E" w:rsidRPr="00B605E1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B605E1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B605E1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B605E1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</w:tbl>
    <w:p w14:paraId="23BEFE18" w14:textId="77777777" w:rsidR="00586B5E" w:rsidRPr="00B605E1" w:rsidRDefault="00586B5E" w:rsidP="004F793B">
      <w:pPr>
        <w:rPr>
          <w:rFonts w:ascii="Aptos" w:hAnsi="Aptos"/>
          <w:sz w:val="6"/>
          <w:szCs w:val="8"/>
          <w:lang w:val="lv-LV"/>
        </w:rPr>
      </w:pPr>
    </w:p>
    <w:p w14:paraId="1DFD2F4D" w14:textId="77777777" w:rsidR="0065685F" w:rsidRDefault="0065685F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B605E1" w:rsidRPr="004D3F0A" w14:paraId="6295F20D" w14:textId="77777777" w:rsidTr="00AE2815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25F27C44" w14:textId="3C05BBAE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5</w:t>
            </w:r>
            <w:r w:rsidRPr="004D3F0A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4D3F0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B605E1" w:rsidRPr="004D3F0A" w14:paraId="02D4EE7B" w14:textId="77777777" w:rsidTr="00AE2815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2D73C327" w14:textId="77777777" w:rsidR="00B605E1" w:rsidRPr="004D3F0A" w:rsidRDefault="00B605E1" w:rsidP="00AE2815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4D126E42" w14:textId="77777777" w:rsidR="00B605E1" w:rsidRPr="004D3F0A" w:rsidRDefault="00B605E1" w:rsidP="00AE2815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571CB191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B605E1" w:rsidRPr="004D3F0A" w14:paraId="2449DE57" w14:textId="77777777" w:rsidTr="004954D9">
        <w:trPr>
          <w:trHeight w:val="2703"/>
        </w:trPr>
        <w:tc>
          <w:tcPr>
            <w:tcW w:w="9333" w:type="dxa"/>
            <w:gridSpan w:val="2"/>
          </w:tcPr>
          <w:p w14:paraId="3DCDA041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1489A09B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7EE30D42" w14:textId="55A0DC5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67808A98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D3F0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4951DF88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64F936FA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B605E1" w:rsidRPr="004D3F0A" w14:paraId="03CDCFF3" w14:textId="77777777" w:rsidTr="004954D9">
              <w:trPr>
                <w:trHeight w:val="558"/>
              </w:trPr>
              <w:tc>
                <w:tcPr>
                  <w:tcW w:w="7083" w:type="dxa"/>
                </w:tcPr>
                <w:p w14:paraId="47BEF51A" w14:textId="77777777" w:rsidR="00B605E1" w:rsidRPr="004D3F0A" w:rsidRDefault="00B605E1" w:rsidP="00AE2815">
                  <w:pPr>
                    <w:widowControl/>
                    <w:spacing w:before="60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9AF472A" w14:textId="77777777" w:rsidR="00B605E1" w:rsidRPr="004D3F0A" w:rsidRDefault="00B605E1" w:rsidP="00AE2815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B605E1" w:rsidRPr="004D3F0A" w14:paraId="729B7D6A" w14:textId="77777777" w:rsidTr="00AE2815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40E37F68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D3F0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4D3F0A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B605E1" w:rsidRPr="004D3F0A" w14:paraId="45768732" w14:textId="77777777" w:rsidTr="00AE2815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408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503FFBB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B605E1" w:rsidRPr="004D3F0A" w14:paraId="1B70F56F" w14:textId="77777777" w:rsidTr="00AE2815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2D4FF8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861CFE2" w14:textId="77777777" w:rsidR="00B605E1" w:rsidRPr="004D3F0A" w:rsidRDefault="00B605E1" w:rsidP="00AE2815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548087B4" w14:textId="77777777" w:rsidR="00B605E1" w:rsidRDefault="00B605E1" w:rsidP="004F793B">
      <w:pPr>
        <w:rPr>
          <w:rFonts w:ascii="Aptos" w:hAnsi="Aptos"/>
          <w:sz w:val="6"/>
          <w:szCs w:val="8"/>
          <w:lang w:val="lv-LV"/>
        </w:rPr>
      </w:pPr>
    </w:p>
    <w:p w14:paraId="501747A9" w14:textId="77777777" w:rsidR="00FA2749" w:rsidRPr="00B605E1" w:rsidRDefault="00FA2749">
      <w:pPr>
        <w:rPr>
          <w:rFonts w:ascii="Aptos" w:hAnsi="Aptos"/>
          <w:sz w:val="6"/>
          <w:lang w:val="pt-PT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47C25" w:rsidRPr="00B605E1" w14:paraId="2C70D1B0" w14:textId="77777777" w:rsidTr="00B8640E">
        <w:trPr>
          <w:trHeight w:val="227"/>
        </w:trPr>
        <w:tc>
          <w:tcPr>
            <w:tcW w:w="9321" w:type="dxa"/>
            <w:shd w:val="clear" w:color="auto" w:fill="D9D9D9"/>
          </w:tcPr>
          <w:p w14:paraId="2824F251" w14:textId="3D5645DF" w:rsidR="00347C25" w:rsidRPr="00B605E1" w:rsidRDefault="00743256" w:rsidP="00B8640E">
            <w:pPr>
              <w:widowControl/>
              <w:rPr>
                <w:rFonts w:ascii="Aptos" w:eastAsia="Calibri" w:hAnsi="Aptos"/>
                <w:b/>
                <w:noProof/>
                <w:sz w:val="24"/>
                <w:szCs w:val="22"/>
              </w:rPr>
            </w:pPr>
            <w:r w:rsidRPr="00B605E1">
              <w:rPr>
                <w:rFonts w:ascii="Aptos" w:eastAsia="Calibri" w:hAnsi="Aptos"/>
                <w:b/>
                <w:noProof/>
                <w:sz w:val="24"/>
                <w:szCs w:val="22"/>
              </w:rPr>
              <w:t>6</w:t>
            </w:r>
            <w:r w:rsidR="00347C25" w:rsidRPr="00B605E1">
              <w:rPr>
                <w:rFonts w:ascii="Aptos" w:eastAsia="Calibri" w:hAnsi="Aptos"/>
                <w:b/>
                <w:noProof/>
                <w:sz w:val="24"/>
                <w:szCs w:val="22"/>
              </w:rPr>
              <w:t>. Apliecinājums</w:t>
            </w:r>
          </w:p>
        </w:tc>
      </w:tr>
      <w:tr w:rsidR="00D13EE8" w:rsidRPr="00B605E1" w14:paraId="4B1E0ED0" w14:textId="77777777" w:rsidTr="00B8640E">
        <w:trPr>
          <w:trHeight w:val="680"/>
        </w:trPr>
        <w:tc>
          <w:tcPr>
            <w:tcW w:w="9321" w:type="dxa"/>
            <w:vAlign w:val="center"/>
          </w:tcPr>
          <w:p w14:paraId="0040A59C" w14:textId="7D9995ED" w:rsidR="00D13EE8" w:rsidRPr="00B605E1" w:rsidRDefault="00586B5E" w:rsidP="00B605E1">
            <w:pPr>
              <w:widowControl/>
              <w:spacing w:line="360" w:lineRule="auto"/>
              <w:jc w:val="both"/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</w:pPr>
            <w:r w:rsidRPr="00B605E1"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  <w:t>Apliecinu(-ām), ka to kreditoru prasījumi, kuri pieteikuši savus prasījumus noteiktā termiņā, ir nodrošināti vai apmierināti un ka lēmums par reorganizāciju nav apstrīdēts tiesā vai attiecīgā prasība nav apmierināta.</w:t>
            </w:r>
          </w:p>
        </w:tc>
      </w:tr>
    </w:tbl>
    <w:p w14:paraId="5B2B23CB" w14:textId="77777777" w:rsidR="00FA2749" w:rsidRPr="00B605E1" w:rsidRDefault="00FA2749">
      <w:pPr>
        <w:rPr>
          <w:rFonts w:ascii="Aptos" w:hAnsi="Aptos"/>
          <w:sz w:val="6"/>
          <w:lang w:val="lv-LV"/>
        </w:rPr>
      </w:pPr>
    </w:p>
    <w:p w14:paraId="4CF1A057" w14:textId="77777777" w:rsidR="003C3F2D" w:rsidRDefault="003C3F2D">
      <w:pPr>
        <w:rPr>
          <w:rFonts w:ascii="Aptos" w:hAnsi="Aptos"/>
          <w:sz w:val="6"/>
          <w:lang w:val="lv-LV"/>
        </w:rPr>
      </w:pPr>
    </w:p>
    <w:p w14:paraId="491ACC89" w14:textId="77777777" w:rsidR="004954D9" w:rsidRPr="00B605E1" w:rsidRDefault="004954D9">
      <w:pPr>
        <w:rPr>
          <w:rFonts w:ascii="Aptos" w:hAnsi="Aptos"/>
          <w:sz w:val="6"/>
          <w:lang w:val="lv-LV"/>
        </w:rPr>
      </w:pPr>
    </w:p>
    <w:p w14:paraId="21E2776A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tbl>
      <w:tblPr>
        <w:tblW w:w="9356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743256" w:rsidRPr="00B605E1" w14:paraId="114E15EA" w14:textId="77777777" w:rsidTr="00CF6DBA">
        <w:trPr>
          <w:trHeight w:val="30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80E227E" w14:textId="2CAA8A6A" w:rsidR="003C3F2D" w:rsidRPr="00B605E1" w:rsidRDefault="00743256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lastRenderedPageBreak/>
              <w:t>7</w:t>
            </w:r>
            <w:r w:rsidR="003C3F2D" w:rsidRPr="00B605E1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Paraksti</w:t>
            </w:r>
            <w:r w:rsidR="003C3F2D"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743256" w:rsidRPr="00B605E1" w14:paraId="0CD747E9" w14:textId="77777777" w:rsidTr="00B605E1">
        <w:trPr>
          <w:trHeight w:val="6690"/>
        </w:trPr>
        <w:tc>
          <w:tcPr>
            <w:tcW w:w="93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AB7930" w14:textId="77777777" w:rsidR="003C3F2D" w:rsidRPr="00B605E1" w:rsidRDefault="003C3F2D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3C3F2D" w:rsidRPr="00B605E1" w14:paraId="6B2A51D8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5515B4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672E908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006C5C4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81D98B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2796F4B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7AF4D04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B605E1" w14:paraId="7CDF3479" w14:textId="77777777" w:rsidTr="00B605E1">
              <w:trPr>
                <w:trHeight w:val="667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5192AF90" w14:textId="4843326C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</w:t>
                  </w:r>
                  <w:r w:rsidR="00B605E1" w:rsidRPr="00DF206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  <w:r w:rsidR="00B605E1" w:rsidRPr="005155AB">
                    <w:rPr>
                      <w:rFonts w:ascii="Aptos" w:hAnsi="Aptos"/>
                      <w:lang w:val="lv-LV"/>
                    </w:rPr>
                    <w:t> </w:t>
                  </w: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3660BCC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19ECFBF9" w14:textId="77777777" w:rsidR="003C3F2D" w:rsidRPr="00B605E1" w:rsidRDefault="003C3F2D" w:rsidP="003C3F2D">
            <w:pPr>
              <w:rPr>
                <w:rFonts w:ascii="Aptos" w:hAnsi="Aptos"/>
                <w:lang w:val="lv-LV"/>
              </w:rPr>
            </w:pPr>
            <w:r w:rsidRPr="00B605E1">
              <w:rPr>
                <w:rFonts w:ascii="Aptos" w:hAnsi="Aptos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CF6DBA" w:rsidRPr="00B605E1" w14:paraId="177EF0EE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8B363B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7EAC46CD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22530B7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57CABB43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B605E1" w14:paraId="1B41D43B" w14:textId="77777777" w:rsidTr="00B605E1">
              <w:trPr>
                <w:trHeight w:val="635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BED8A09" w14:textId="004295A2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</w:t>
                  </w:r>
                  <w:r w:rsidRPr="00B605E1">
                    <w:rPr>
                      <w:rFonts w:ascii="Aptos" w:hAnsi="Aptos"/>
                      <w:vertAlign w:val="superscript"/>
                      <w:lang w:val="lv-LV"/>
                    </w:rPr>
                    <w:t>*</w:t>
                  </w: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  <w:p w14:paraId="62D58895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4E5AC26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  <w:p w14:paraId="6A09F67C" w14:textId="77777777" w:rsidR="003C3F2D" w:rsidRPr="00B605E1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</w:tbl>
          <w:p w14:paraId="0213F2E5" w14:textId="77777777" w:rsidR="000911B6" w:rsidRPr="00B605E1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B605E1">
              <w:rPr>
                <w:rFonts w:ascii="Aptos" w:hAnsi="Aptos"/>
                <w:sz w:val="24"/>
                <w:szCs w:val="24"/>
                <w:lang w:val="lv-LV"/>
              </w:rPr>
              <w:t> 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B605E1" w14:paraId="5AF4AE2E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9DF9B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5CE421CA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36F1231E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BDCFC7B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7CED892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6557235E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B605E1" w14:paraId="7A8F3A14" w14:textId="77777777" w:rsidTr="00B605E1">
              <w:trPr>
                <w:trHeight w:val="603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7CAFD2A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15F2806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0A5574BB" w14:textId="77777777" w:rsidR="003C3F2D" w:rsidRPr="00B605E1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B605E1" w14:paraId="612E45A1" w14:textId="77777777" w:rsidTr="00E65C54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6BE43B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451F6B0C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615A8D5D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69EE191A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6E45DEFF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988D3B4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B605E1" w14:paraId="02F0C86A" w14:textId="77777777" w:rsidTr="00B605E1">
              <w:trPr>
                <w:trHeight w:val="613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473215E4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77EB4F3" w14:textId="77777777" w:rsidR="000911B6" w:rsidRPr="00B605E1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B605E1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54138B63" w14:textId="52C59C8F" w:rsidR="000911B6" w:rsidRPr="00B605E1" w:rsidRDefault="000911B6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</w:tbl>
    <w:p w14:paraId="7D6C43A0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p w14:paraId="6460760C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p w14:paraId="2F2CEFF3" w14:textId="77777777" w:rsidR="003C3F2D" w:rsidRPr="00B605E1" w:rsidRDefault="003C3F2D">
      <w:pPr>
        <w:rPr>
          <w:rFonts w:ascii="Aptos" w:hAnsi="Aptos"/>
          <w:sz w:val="6"/>
          <w:lang w:val="lv-LV"/>
        </w:rPr>
      </w:pPr>
    </w:p>
    <w:sectPr w:rsidR="003C3F2D" w:rsidRPr="00B605E1" w:rsidSect="00B605E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5E55" w14:textId="77777777" w:rsidR="000F6F97" w:rsidRDefault="000F6F97">
      <w:r>
        <w:separator/>
      </w:r>
    </w:p>
  </w:endnote>
  <w:endnote w:type="continuationSeparator" w:id="0">
    <w:p w14:paraId="282DBE15" w14:textId="77777777" w:rsidR="000F6F97" w:rsidRDefault="000F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091501"/>
      <w:docPartObj>
        <w:docPartGallery w:val="Page Numbers (Bottom of Page)"/>
        <w:docPartUnique/>
      </w:docPartObj>
    </w:sdtPr>
    <w:sdtContent>
      <w:p w14:paraId="6D92C40D" w14:textId="2C2A49D3" w:rsidR="007B7901" w:rsidRDefault="007B790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7C50D0F" w14:textId="77777777" w:rsidR="007B7901" w:rsidRDefault="007B790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895846"/>
      <w:docPartObj>
        <w:docPartGallery w:val="Page Numbers (Bottom of Page)"/>
        <w:docPartUnique/>
      </w:docPartObj>
    </w:sdtPr>
    <w:sdtContent>
      <w:p w14:paraId="12ED9C59" w14:textId="4FC7BB44" w:rsidR="007B7901" w:rsidRDefault="007B790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925533C" w14:textId="287D0CB1" w:rsidR="008A1AB2" w:rsidRPr="007B7901" w:rsidRDefault="008A1AB2" w:rsidP="007B790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5EC4" w14:textId="77777777" w:rsidR="000F6F97" w:rsidRDefault="000F6F97">
      <w:r>
        <w:separator/>
      </w:r>
    </w:p>
  </w:footnote>
  <w:footnote w:type="continuationSeparator" w:id="0">
    <w:p w14:paraId="3CF50504" w14:textId="77777777" w:rsidR="000F6F97" w:rsidRDefault="000F6F97">
      <w:r>
        <w:continuationSeparator/>
      </w:r>
    </w:p>
  </w:footnote>
  <w:footnote w:id="1">
    <w:p w14:paraId="54F23CBD" w14:textId="77777777" w:rsidR="00B605E1" w:rsidRPr="00B605E1" w:rsidRDefault="00B605E1" w:rsidP="00B605E1">
      <w:pPr>
        <w:rPr>
          <w:rFonts w:ascii="Aptos" w:eastAsia="Calibri" w:hAnsi="Aptos"/>
          <w:lang w:val="lv-LV"/>
        </w:rPr>
      </w:pPr>
      <w:r w:rsidRPr="00B605E1">
        <w:rPr>
          <w:rStyle w:val="Vresatsauce"/>
          <w:rFonts w:ascii="Aptos" w:hAnsi="Aptos"/>
          <w:lang w:val="lv-LV"/>
        </w:rPr>
        <w:t>*</w:t>
      </w:r>
      <w:r w:rsidRPr="00B605E1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B605E1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4C" w14:textId="77777777" w:rsidR="00F87036" w:rsidRDefault="00F87036" w:rsidP="00DE14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11F0D71" w14:textId="77777777" w:rsidR="00F87036" w:rsidRDefault="00F8703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65D" w14:textId="2C8503D4" w:rsidR="00F71D7B" w:rsidRPr="00816993" w:rsidRDefault="00F71D7B" w:rsidP="00D01C8B">
    <w:pPr>
      <w:pStyle w:val="Galvene"/>
      <w:jc w:val="right"/>
      <w:rPr>
        <w:color w:val="80808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AB2" w14:textId="0FA9D1E7" w:rsidR="00B605E1" w:rsidRPr="00B605E1" w:rsidRDefault="00B605E1">
    <w:pPr>
      <w:pStyle w:val="Galvene"/>
      <w:jc w:val="right"/>
      <w:rPr>
        <w:rFonts w:ascii="Aptos" w:hAnsi="Aptos"/>
        <w:i/>
        <w:iCs/>
        <w:color w:val="auto"/>
        <w:sz w:val="24"/>
        <w:szCs w:val="24"/>
        <w:lang w:val="lv-LV"/>
      </w:rPr>
    </w:pPr>
    <w:r w:rsidRPr="00B605E1">
      <w:rPr>
        <w:rFonts w:ascii="Aptos" w:hAnsi="Aptos"/>
        <w:i/>
        <w:iCs/>
        <w:color w:val="auto"/>
        <w:sz w:val="24"/>
        <w:szCs w:val="24"/>
        <w:lang w:val="lv-LV"/>
      </w:rPr>
      <w:t xml:space="preserve">Aktualizēts: </w:t>
    </w:r>
    <w:r w:rsidR="004E62A7">
      <w:rPr>
        <w:rFonts w:ascii="Aptos" w:hAnsi="Aptos"/>
        <w:i/>
        <w:iCs/>
        <w:color w:val="auto"/>
        <w:sz w:val="24"/>
        <w:szCs w:val="24"/>
        <w:lang w:val="lv-LV"/>
      </w:rPr>
      <w:t>03</w:t>
    </w:r>
    <w:r w:rsidRPr="00B605E1">
      <w:rPr>
        <w:rFonts w:ascii="Aptos" w:hAnsi="Aptos"/>
        <w:i/>
        <w:iCs/>
        <w:color w:val="auto"/>
        <w:sz w:val="24"/>
        <w:szCs w:val="24"/>
        <w:lang w:val="lv-LV"/>
      </w:rPr>
      <w:t>.1</w:t>
    </w:r>
    <w:r w:rsidR="004E62A7">
      <w:rPr>
        <w:rFonts w:ascii="Aptos" w:hAnsi="Aptos"/>
        <w:i/>
        <w:iCs/>
        <w:color w:val="auto"/>
        <w:sz w:val="24"/>
        <w:szCs w:val="24"/>
        <w:lang w:val="lv-LV"/>
      </w:rPr>
      <w:t>2</w:t>
    </w:r>
    <w:r w:rsidRPr="00B605E1">
      <w:rPr>
        <w:rFonts w:ascii="Aptos" w:hAnsi="Aptos"/>
        <w:i/>
        <w:iCs/>
        <w:color w:val="auto"/>
        <w:sz w:val="24"/>
        <w:szCs w:val="24"/>
        <w:lang w:val="lv-LV"/>
      </w:rPr>
      <w:t>.2025.</w:t>
    </w:r>
  </w:p>
  <w:p w14:paraId="68C15B38" w14:textId="77777777" w:rsidR="00B605E1" w:rsidRDefault="00B605E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2C"/>
    <w:multiLevelType w:val="multilevel"/>
    <w:tmpl w:val="F2A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B23A4"/>
    <w:multiLevelType w:val="multilevel"/>
    <w:tmpl w:val="040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51B57"/>
    <w:multiLevelType w:val="multilevel"/>
    <w:tmpl w:val="1FD2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D5C0704"/>
    <w:multiLevelType w:val="multilevel"/>
    <w:tmpl w:val="87FC3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F710C"/>
    <w:multiLevelType w:val="hybridMultilevel"/>
    <w:tmpl w:val="C9EE2F2E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7BC4"/>
    <w:multiLevelType w:val="multilevel"/>
    <w:tmpl w:val="D24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A7C78"/>
    <w:multiLevelType w:val="hybridMultilevel"/>
    <w:tmpl w:val="DC5C6580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6F87452"/>
    <w:multiLevelType w:val="multilevel"/>
    <w:tmpl w:val="667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4E687F"/>
    <w:multiLevelType w:val="hybridMultilevel"/>
    <w:tmpl w:val="D2BCF9F6"/>
    <w:lvl w:ilvl="0" w:tplc="5E94D5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10153883">
    <w:abstractNumId w:val="3"/>
  </w:num>
  <w:num w:numId="2" w16cid:durableId="1832983955">
    <w:abstractNumId w:val="7"/>
  </w:num>
  <w:num w:numId="3" w16cid:durableId="1381713027">
    <w:abstractNumId w:val="12"/>
  </w:num>
  <w:num w:numId="4" w16cid:durableId="519661581">
    <w:abstractNumId w:val="10"/>
  </w:num>
  <w:num w:numId="5" w16cid:durableId="1965500486">
    <w:abstractNumId w:val="10"/>
    <w:lvlOverride w:ilvl="0">
      <w:startOverride w:val="1"/>
    </w:lvlOverride>
  </w:num>
  <w:num w:numId="6" w16cid:durableId="1611083903">
    <w:abstractNumId w:val="1"/>
  </w:num>
  <w:num w:numId="7" w16cid:durableId="1547374561">
    <w:abstractNumId w:val="2"/>
  </w:num>
  <w:num w:numId="8" w16cid:durableId="2093121095">
    <w:abstractNumId w:val="6"/>
  </w:num>
  <w:num w:numId="9" w16cid:durableId="1931936042">
    <w:abstractNumId w:val="4"/>
  </w:num>
  <w:num w:numId="10" w16cid:durableId="1606112630">
    <w:abstractNumId w:val="0"/>
  </w:num>
  <w:num w:numId="11" w16cid:durableId="1165826235">
    <w:abstractNumId w:val="9"/>
  </w:num>
  <w:num w:numId="12" w16cid:durableId="291402248">
    <w:abstractNumId w:val="5"/>
  </w:num>
  <w:num w:numId="13" w16cid:durableId="1361859717">
    <w:abstractNumId w:val="11"/>
  </w:num>
  <w:num w:numId="14" w16cid:durableId="856310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7AA7"/>
    <w:rsid w:val="00020027"/>
    <w:rsid w:val="000208D9"/>
    <w:rsid w:val="00021499"/>
    <w:rsid w:val="0002240E"/>
    <w:rsid w:val="000224B7"/>
    <w:rsid w:val="00022554"/>
    <w:rsid w:val="00022959"/>
    <w:rsid w:val="000235C0"/>
    <w:rsid w:val="00026F59"/>
    <w:rsid w:val="00027198"/>
    <w:rsid w:val="00027FC8"/>
    <w:rsid w:val="0003104A"/>
    <w:rsid w:val="00031547"/>
    <w:rsid w:val="00031813"/>
    <w:rsid w:val="00034E66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D84"/>
    <w:rsid w:val="00087508"/>
    <w:rsid w:val="00090204"/>
    <w:rsid w:val="00091022"/>
    <w:rsid w:val="000911B6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B1E"/>
    <w:rsid w:val="000D4EEC"/>
    <w:rsid w:val="000D5084"/>
    <w:rsid w:val="000D63F3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21D4"/>
    <w:rsid w:val="000F3131"/>
    <w:rsid w:val="000F3F2D"/>
    <w:rsid w:val="000F476B"/>
    <w:rsid w:val="000F4782"/>
    <w:rsid w:val="000F4E0D"/>
    <w:rsid w:val="000F659B"/>
    <w:rsid w:val="000F6F97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5C1"/>
    <w:rsid w:val="0011086A"/>
    <w:rsid w:val="00110F08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B6E"/>
    <w:rsid w:val="00134CA8"/>
    <w:rsid w:val="00134DF3"/>
    <w:rsid w:val="00134E5F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741"/>
    <w:rsid w:val="00167F5C"/>
    <w:rsid w:val="001700BA"/>
    <w:rsid w:val="00171102"/>
    <w:rsid w:val="00171516"/>
    <w:rsid w:val="001716AE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7E45"/>
    <w:rsid w:val="001903A7"/>
    <w:rsid w:val="0019096A"/>
    <w:rsid w:val="00191C0A"/>
    <w:rsid w:val="00193D6E"/>
    <w:rsid w:val="00195373"/>
    <w:rsid w:val="001957B7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B767A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02B"/>
    <w:rsid w:val="00232D88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4D8D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2807"/>
    <w:rsid w:val="00262CA3"/>
    <w:rsid w:val="00262D98"/>
    <w:rsid w:val="00263295"/>
    <w:rsid w:val="00263EB1"/>
    <w:rsid w:val="0026422E"/>
    <w:rsid w:val="002643F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0E"/>
    <w:rsid w:val="002E4EC1"/>
    <w:rsid w:val="002E503C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193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5F78"/>
    <w:rsid w:val="00365FD7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479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FBE"/>
    <w:rsid w:val="003C300A"/>
    <w:rsid w:val="003C3813"/>
    <w:rsid w:val="003C3F2D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0A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670B"/>
    <w:rsid w:val="0043788B"/>
    <w:rsid w:val="00437AD9"/>
    <w:rsid w:val="00437F31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3CE2"/>
    <w:rsid w:val="00456585"/>
    <w:rsid w:val="00456AA0"/>
    <w:rsid w:val="00456F68"/>
    <w:rsid w:val="00457FED"/>
    <w:rsid w:val="00460402"/>
    <w:rsid w:val="00460AB8"/>
    <w:rsid w:val="00460CAC"/>
    <w:rsid w:val="00464C19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4D9"/>
    <w:rsid w:val="0049596E"/>
    <w:rsid w:val="004959F7"/>
    <w:rsid w:val="00495D1D"/>
    <w:rsid w:val="00495D39"/>
    <w:rsid w:val="00495F6E"/>
    <w:rsid w:val="004966E1"/>
    <w:rsid w:val="004979C2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3A1F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2A7"/>
    <w:rsid w:val="004E6765"/>
    <w:rsid w:val="004E6900"/>
    <w:rsid w:val="004E6ECF"/>
    <w:rsid w:val="004E75DB"/>
    <w:rsid w:val="004E7E0E"/>
    <w:rsid w:val="004F1F13"/>
    <w:rsid w:val="004F21FB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6B5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786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68E"/>
    <w:rsid w:val="00607E71"/>
    <w:rsid w:val="00612601"/>
    <w:rsid w:val="0061344F"/>
    <w:rsid w:val="0061388A"/>
    <w:rsid w:val="006145FB"/>
    <w:rsid w:val="00614640"/>
    <w:rsid w:val="00614884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453C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85F"/>
    <w:rsid w:val="00656BE7"/>
    <w:rsid w:val="006571B4"/>
    <w:rsid w:val="006574B0"/>
    <w:rsid w:val="00657929"/>
    <w:rsid w:val="006602A5"/>
    <w:rsid w:val="006602CD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5D52"/>
    <w:rsid w:val="006A67D9"/>
    <w:rsid w:val="006A6F34"/>
    <w:rsid w:val="006A74CF"/>
    <w:rsid w:val="006A79BC"/>
    <w:rsid w:val="006B031E"/>
    <w:rsid w:val="006B1A14"/>
    <w:rsid w:val="006B21D7"/>
    <w:rsid w:val="006B26F4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49E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292F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47B3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256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96B"/>
    <w:rsid w:val="00770DCF"/>
    <w:rsid w:val="00772FBF"/>
    <w:rsid w:val="00773323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D02"/>
    <w:rsid w:val="007A1330"/>
    <w:rsid w:val="007A23C0"/>
    <w:rsid w:val="007A25C8"/>
    <w:rsid w:val="007A2A1A"/>
    <w:rsid w:val="007A3756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B7901"/>
    <w:rsid w:val="007C0322"/>
    <w:rsid w:val="007C15DC"/>
    <w:rsid w:val="007C297F"/>
    <w:rsid w:val="007C31F0"/>
    <w:rsid w:val="007C3970"/>
    <w:rsid w:val="007C4750"/>
    <w:rsid w:val="007C4CD2"/>
    <w:rsid w:val="007C54D2"/>
    <w:rsid w:val="007C65C6"/>
    <w:rsid w:val="007C710F"/>
    <w:rsid w:val="007C786A"/>
    <w:rsid w:val="007D0D4D"/>
    <w:rsid w:val="007D12A3"/>
    <w:rsid w:val="007D1373"/>
    <w:rsid w:val="007D31E5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993"/>
    <w:rsid w:val="00816AA5"/>
    <w:rsid w:val="00816D1D"/>
    <w:rsid w:val="00816F51"/>
    <w:rsid w:val="00820ABE"/>
    <w:rsid w:val="00820B12"/>
    <w:rsid w:val="008212A4"/>
    <w:rsid w:val="00821603"/>
    <w:rsid w:val="00821BC9"/>
    <w:rsid w:val="00821C4C"/>
    <w:rsid w:val="00821C58"/>
    <w:rsid w:val="00821E87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6777F"/>
    <w:rsid w:val="00870505"/>
    <w:rsid w:val="00870AC4"/>
    <w:rsid w:val="00870D70"/>
    <w:rsid w:val="008719EB"/>
    <w:rsid w:val="00871A7A"/>
    <w:rsid w:val="00871D98"/>
    <w:rsid w:val="00872CED"/>
    <w:rsid w:val="008735F2"/>
    <w:rsid w:val="00873786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0E2"/>
    <w:rsid w:val="008D4172"/>
    <w:rsid w:val="008D5173"/>
    <w:rsid w:val="008D5B6F"/>
    <w:rsid w:val="008D6352"/>
    <w:rsid w:val="008D64ED"/>
    <w:rsid w:val="008D796F"/>
    <w:rsid w:val="008E14D3"/>
    <w:rsid w:val="008E1C24"/>
    <w:rsid w:val="008E200A"/>
    <w:rsid w:val="008E22FA"/>
    <w:rsid w:val="008E2FAF"/>
    <w:rsid w:val="008E3489"/>
    <w:rsid w:val="008E394A"/>
    <w:rsid w:val="008E4089"/>
    <w:rsid w:val="008E4D31"/>
    <w:rsid w:val="008E5492"/>
    <w:rsid w:val="008E593E"/>
    <w:rsid w:val="008E5DF8"/>
    <w:rsid w:val="008E6348"/>
    <w:rsid w:val="008E67E6"/>
    <w:rsid w:val="008F0741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9B"/>
    <w:rsid w:val="009229A6"/>
    <w:rsid w:val="00924014"/>
    <w:rsid w:val="00924FB6"/>
    <w:rsid w:val="009257DD"/>
    <w:rsid w:val="00925D32"/>
    <w:rsid w:val="00930C4F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18B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F0D"/>
    <w:rsid w:val="009B3334"/>
    <w:rsid w:val="009B498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5D"/>
    <w:rsid w:val="009C423E"/>
    <w:rsid w:val="009C45A6"/>
    <w:rsid w:val="009C5364"/>
    <w:rsid w:val="009C5A0B"/>
    <w:rsid w:val="009C5FC2"/>
    <w:rsid w:val="009C6E32"/>
    <w:rsid w:val="009C7CB3"/>
    <w:rsid w:val="009D0D55"/>
    <w:rsid w:val="009D2E05"/>
    <w:rsid w:val="009D3436"/>
    <w:rsid w:val="009D36C8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095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348F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F20"/>
    <w:rsid w:val="00A12949"/>
    <w:rsid w:val="00A13BFC"/>
    <w:rsid w:val="00A1433D"/>
    <w:rsid w:val="00A145DF"/>
    <w:rsid w:val="00A14BD2"/>
    <w:rsid w:val="00A14E6B"/>
    <w:rsid w:val="00A157EC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74B2"/>
    <w:rsid w:val="00A60F6A"/>
    <w:rsid w:val="00A62FD5"/>
    <w:rsid w:val="00A632CE"/>
    <w:rsid w:val="00A64271"/>
    <w:rsid w:val="00A64F4F"/>
    <w:rsid w:val="00A64FBD"/>
    <w:rsid w:val="00A65716"/>
    <w:rsid w:val="00A65F90"/>
    <w:rsid w:val="00A66D4E"/>
    <w:rsid w:val="00A703D6"/>
    <w:rsid w:val="00A70522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214C"/>
    <w:rsid w:val="00A82854"/>
    <w:rsid w:val="00A828F4"/>
    <w:rsid w:val="00A8360D"/>
    <w:rsid w:val="00A84221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E82"/>
    <w:rsid w:val="00AA6BF7"/>
    <w:rsid w:val="00AB2021"/>
    <w:rsid w:val="00AB25D1"/>
    <w:rsid w:val="00AB2D46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29E9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2CBD"/>
    <w:rsid w:val="00AE331B"/>
    <w:rsid w:val="00AE46C9"/>
    <w:rsid w:val="00AE4E01"/>
    <w:rsid w:val="00AE5031"/>
    <w:rsid w:val="00AE58A0"/>
    <w:rsid w:val="00AE5C17"/>
    <w:rsid w:val="00AF07D3"/>
    <w:rsid w:val="00AF1FC8"/>
    <w:rsid w:val="00AF2141"/>
    <w:rsid w:val="00AF29DF"/>
    <w:rsid w:val="00AF2E24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5E1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6693"/>
    <w:rsid w:val="00B67342"/>
    <w:rsid w:val="00B67D48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5653"/>
    <w:rsid w:val="00BA5748"/>
    <w:rsid w:val="00BA69AE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C01"/>
    <w:rsid w:val="00BB6CEC"/>
    <w:rsid w:val="00BB74C2"/>
    <w:rsid w:val="00BC0337"/>
    <w:rsid w:val="00BC098A"/>
    <w:rsid w:val="00BC09E7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6987"/>
    <w:rsid w:val="00BD786A"/>
    <w:rsid w:val="00BD7E82"/>
    <w:rsid w:val="00BE06CE"/>
    <w:rsid w:val="00BE07BF"/>
    <w:rsid w:val="00BE2131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0CBE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8E8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551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475"/>
    <w:rsid w:val="00C824D6"/>
    <w:rsid w:val="00C83190"/>
    <w:rsid w:val="00C85EA0"/>
    <w:rsid w:val="00C872C1"/>
    <w:rsid w:val="00C87C53"/>
    <w:rsid w:val="00C87D67"/>
    <w:rsid w:val="00C87EB4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6502"/>
    <w:rsid w:val="00CA7CBF"/>
    <w:rsid w:val="00CB082E"/>
    <w:rsid w:val="00CB15AE"/>
    <w:rsid w:val="00CB1A66"/>
    <w:rsid w:val="00CB1CB0"/>
    <w:rsid w:val="00CB2002"/>
    <w:rsid w:val="00CB2170"/>
    <w:rsid w:val="00CB22FD"/>
    <w:rsid w:val="00CB35A7"/>
    <w:rsid w:val="00CB63AC"/>
    <w:rsid w:val="00CB7E6C"/>
    <w:rsid w:val="00CB7E9A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91C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6788"/>
    <w:rsid w:val="00CF6DBA"/>
    <w:rsid w:val="00CF7408"/>
    <w:rsid w:val="00CF755A"/>
    <w:rsid w:val="00CF79C5"/>
    <w:rsid w:val="00CF7F11"/>
    <w:rsid w:val="00D00B0D"/>
    <w:rsid w:val="00D01250"/>
    <w:rsid w:val="00D01AAB"/>
    <w:rsid w:val="00D01C8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7A"/>
    <w:rsid w:val="00D2728B"/>
    <w:rsid w:val="00D273D5"/>
    <w:rsid w:val="00D307DF"/>
    <w:rsid w:val="00D30BBE"/>
    <w:rsid w:val="00D31024"/>
    <w:rsid w:val="00D3160C"/>
    <w:rsid w:val="00D32649"/>
    <w:rsid w:val="00D32938"/>
    <w:rsid w:val="00D32F7D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9C6"/>
    <w:rsid w:val="00D50CED"/>
    <w:rsid w:val="00D52792"/>
    <w:rsid w:val="00D5310B"/>
    <w:rsid w:val="00D5327F"/>
    <w:rsid w:val="00D53619"/>
    <w:rsid w:val="00D53798"/>
    <w:rsid w:val="00D53CEB"/>
    <w:rsid w:val="00D55983"/>
    <w:rsid w:val="00D57AC6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22A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282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D40"/>
    <w:rsid w:val="00D8160A"/>
    <w:rsid w:val="00D81B55"/>
    <w:rsid w:val="00D83894"/>
    <w:rsid w:val="00D83FCA"/>
    <w:rsid w:val="00D84213"/>
    <w:rsid w:val="00D85450"/>
    <w:rsid w:val="00D86C8E"/>
    <w:rsid w:val="00D90DAC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90F"/>
    <w:rsid w:val="00DC2F6A"/>
    <w:rsid w:val="00DC3FDA"/>
    <w:rsid w:val="00DC5D9E"/>
    <w:rsid w:val="00DC62FD"/>
    <w:rsid w:val="00DC6BE2"/>
    <w:rsid w:val="00DC70C2"/>
    <w:rsid w:val="00DC745D"/>
    <w:rsid w:val="00DC7C8D"/>
    <w:rsid w:val="00DD021D"/>
    <w:rsid w:val="00DD0786"/>
    <w:rsid w:val="00DD13E5"/>
    <w:rsid w:val="00DD2503"/>
    <w:rsid w:val="00DD2CDD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2763"/>
    <w:rsid w:val="00DF2921"/>
    <w:rsid w:val="00DF2ECF"/>
    <w:rsid w:val="00DF31FC"/>
    <w:rsid w:val="00DF366F"/>
    <w:rsid w:val="00DF3D98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27C9D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A1D"/>
    <w:rsid w:val="00E44E66"/>
    <w:rsid w:val="00E45671"/>
    <w:rsid w:val="00E479CF"/>
    <w:rsid w:val="00E5050B"/>
    <w:rsid w:val="00E5091B"/>
    <w:rsid w:val="00E51501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A61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3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87DD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1008"/>
    <w:rsid w:val="00EA10A8"/>
    <w:rsid w:val="00EA1302"/>
    <w:rsid w:val="00EA1973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762"/>
    <w:rsid w:val="00EB1924"/>
    <w:rsid w:val="00EB1C2A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8E9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0E7B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D7B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62C0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2C63"/>
    <w:rsid w:val="00FA366C"/>
    <w:rsid w:val="00FA3D0C"/>
    <w:rsid w:val="00FA4AE8"/>
    <w:rsid w:val="00FA4E7B"/>
    <w:rsid w:val="00FA5219"/>
    <w:rsid w:val="00FA5C72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8F0A"/>
  <w15:chartTrackingRefBased/>
  <w15:docId w15:val="{39051047-A35B-4931-BA66-9554CAD6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rsid w:val="009B2F0D"/>
    <w:rPr>
      <w:lang w:eastAsia="en-US"/>
    </w:rPr>
  </w:style>
  <w:style w:type="character" w:styleId="Vresatsauce">
    <w:name w:val="footnote reference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27C9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979C2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uiPriority w:val="99"/>
    <w:rsid w:val="00B605E1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B605E1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4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BB29-F1A0-45EF-95D3-E39101A3D419}"/>
</file>

<file path=customXml/itemProps2.xml><?xml version="1.0" encoding="utf-8"?>
<ds:datastoreItem xmlns:ds="http://schemas.openxmlformats.org/officeDocument/2006/customXml" ds:itemID="{4D421919-55EA-41C5-9806-8387A474B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A64D0-ED5A-4BC4-876A-F0B88A1A4941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885336D7-1AB2-472F-91E9-47B9FFA54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Ministru kabineta noteikumu projekts "Grozījumi Ministru kabineta 2004.gada 30.marta noteikumos Nr.221 "Noteikumi par pieteikumu veidlapām ieraksta izdarīšanai biedrību un nodibinājumu reģistrā""</vt:lpstr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Martins.Kanepe@ur.gov.lv</dc:creator>
  <cp:keywords/>
  <dc:description/>
  <cp:lastModifiedBy>Viktorija Pogodina</cp:lastModifiedBy>
  <cp:revision>6</cp:revision>
  <cp:lastPrinted>2011-04-20T13:01:00Z</cp:lastPrinted>
  <dcterms:created xsi:type="dcterms:W3CDTF">2025-11-12T14:55:00Z</dcterms:created>
  <dcterms:modified xsi:type="dcterms:W3CDTF">2025-12-03T07:57:00Z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