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592"/>
      </w:tblGrid>
      <w:tr w:rsidR="008D02AB" w:rsidRPr="00B47E5F" w14:paraId="54D53FB4" w14:textId="77777777" w:rsidTr="00771471">
        <w:tc>
          <w:tcPr>
            <w:tcW w:w="1962" w:type="dxa"/>
          </w:tcPr>
          <w:p w14:paraId="79D35DDA" w14:textId="4ADDE32A" w:rsidR="008D02AB" w:rsidRPr="00987665" w:rsidRDefault="008D02AB" w:rsidP="00A8342F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</w:pPr>
            <w:r w:rsidRPr="00987665">
              <w:rPr>
                <w:rFonts w:ascii="Aptos" w:hAnsi="Aptos"/>
                <w:b/>
                <w:color w:val="auto"/>
                <w:sz w:val="32"/>
                <w:szCs w:val="32"/>
                <w:lang w:val="lv-LV"/>
              </w:rPr>
              <w:t>KR</w:t>
            </w:r>
            <w:r w:rsidR="007C7AA4" w:rsidRPr="00987665">
              <w:rPr>
                <w:rFonts w:ascii="Aptos" w:hAnsi="Aptos"/>
                <w:b/>
                <w:color w:val="auto"/>
                <w:sz w:val="32"/>
                <w:szCs w:val="32"/>
                <w:lang w:val="lv-LV"/>
              </w:rPr>
              <w:t>21</w:t>
            </w:r>
            <w:r w:rsidRPr="00987665">
              <w:rPr>
                <w:rFonts w:ascii="Aptos" w:hAnsi="Aptos"/>
                <w:b/>
                <w:color w:val="auto"/>
                <w:sz w:val="32"/>
                <w:szCs w:val="32"/>
                <w:lang w:val="lv-LV"/>
              </w:rPr>
              <w:t>.</w:t>
            </w:r>
            <w:r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VEIDLAPA</w:t>
            </w:r>
          </w:p>
        </w:tc>
        <w:tc>
          <w:tcPr>
            <w:tcW w:w="7360" w:type="dxa"/>
            <w:vAlign w:val="center"/>
          </w:tcPr>
          <w:p w14:paraId="3CC4614B" w14:textId="3473BDD7" w:rsidR="008D02AB" w:rsidRPr="00987665" w:rsidRDefault="008D02AB" w:rsidP="00A8342F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987665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Pieteikums</w:t>
            </w:r>
            <w:r w:rsidR="008709F0" w:rsidRPr="00987665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</w:t>
            </w:r>
            <w:r w:rsidR="00480584" w:rsidRPr="00987665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ārvalsts</w:t>
            </w:r>
            <w:r w:rsidR="003E722A" w:rsidRPr="00987665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kapitālsabiedrības</w:t>
            </w:r>
            <w:r w:rsidRPr="00987665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filiāles atvēršanas ierakstīšanai komercreģistrā</w:t>
            </w:r>
          </w:p>
        </w:tc>
      </w:tr>
    </w:tbl>
    <w:p w14:paraId="5AD6D9E5" w14:textId="77777777" w:rsidR="008D02AB" w:rsidRPr="00987665" w:rsidRDefault="008D02AB" w:rsidP="00717DA5">
      <w:pPr>
        <w:jc w:val="both"/>
        <w:rPr>
          <w:rFonts w:ascii="Aptos" w:hAnsi="Aptos"/>
          <w:color w:val="auto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CC6EA7" w:rsidRPr="00B47E5F" w14:paraId="6336DD22" w14:textId="77777777" w:rsidTr="00A507E5">
        <w:tc>
          <w:tcPr>
            <w:tcW w:w="1951" w:type="dxa"/>
            <w:vAlign w:val="center"/>
            <w:hideMark/>
          </w:tcPr>
          <w:p w14:paraId="61FEC7F8" w14:textId="77777777" w:rsidR="00CC6EA7" w:rsidRPr="00987665" w:rsidRDefault="00CC6EA7" w:rsidP="003524BC">
            <w:pPr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987665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hideMark/>
          </w:tcPr>
          <w:p w14:paraId="064A70BB" w14:textId="77777777" w:rsidR="00CC6EA7" w:rsidRPr="00987665" w:rsidRDefault="00CC6EA7" w:rsidP="00987665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Jāaizpilda atbilstošie pieteikuma punkti. </w:t>
            </w:r>
          </w:p>
          <w:p w14:paraId="70D35E2B" w14:textId="77777777" w:rsidR="00CC6EA7" w:rsidRPr="00987665" w:rsidRDefault="00CC6EA7" w:rsidP="00987665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Nepieciešamības gadījumā ailes var kopēt vai dzēst.</w:t>
            </w:r>
          </w:p>
          <w:p w14:paraId="77D08636" w14:textId="77777777" w:rsidR="00CC6EA7" w:rsidRPr="00987665" w:rsidRDefault="00CC6EA7" w:rsidP="00987665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Visas lapas jānumurē, ja pieteikumu iesniedz papīra formā.</w:t>
            </w:r>
          </w:p>
          <w:p w14:paraId="6D5F67D2" w14:textId="729F6B76" w:rsidR="00CC6EA7" w:rsidRPr="00987665" w:rsidRDefault="00CC6EA7" w:rsidP="00987665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val="lv-LV"/>
              </w:rPr>
            </w:pPr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Ja pieteikumu iesniedz pakalpojumu portālā</w:t>
            </w:r>
            <w:r w:rsidR="00DC6F8B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 (pakalpojums izveidots)</w:t>
            </w:r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, apmaksa jāveic tiešsaistē </w:t>
            </w:r>
            <w:hyperlink r:id="rId11" w:history="1">
              <w:r w:rsidRPr="00987665">
                <w:rPr>
                  <w:rFonts w:ascii="Aptos" w:hAnsi="Aptos"/>
                  <w:b/>
                  <w:bCs/>
                  <w:i/>
                  <w:color w:val="0000FF"/>
                  <w:sz w:val="20"/>
                  <w:szCs w:val="20"/>
                  <w:u w:val="single"/>
                  <w:lang w:val="lv-LV"/>
                </w:rPr>
                <w:t>https://registrs.ur.gov.lv/</w:t>
              </w:r>
            </w:hyperlink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. Ja pieteikumu iesniedz ārpus portāla, jāpievieno informācija par valsts nodevas apmaksu.</w:t>
            </w:r>
          </w:p>
          <w:p w14:paraId="23BB4AF2" w14:textId="5DB9C66F" w:rsidR="00CC6EA7" w:rsidRPr="00987665" w:rsidRDefault="00CC6EA7" w:rsidP="00987665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Ja papildus tiek pieteikta </w:t>
            </w:r>
            <w:proofErr w:type="spellStart"/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prokūras</w:t>
            </w:r>
            <w:proofErr w:type="spellEnd"/>
            <w:r w:rsidRPr="00987665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 izdošana, aizpilda un pievieno </w:t>
            </w:r>
            <w:hyperlink r:id="rId12" w:history="1">
              <w:r w:rsidRPr="00987665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val="lv-LV"/>
                </w:rPr>
                <w:t>KR5.veidlapu</w:t>
              </w:r>
            </w:hyperlink>
          </w:p>
        </w:tc>
      </w:tr>
    </w:tbl>
    <w:p w14:paraId="20948DF6" w14:textId="77777777" w:rsidR="00CC6EA7" w:rsidRPr="00987665" w:rsidRDefault="00CC6EA7" w:rsidP="00717DA5">
      <w:pPr>
        <w:jc w:val="both"/>
        <w:rPr>
          <w:rFonts w:ascii="Aptos" w:hAnsi="Aptos"/>
          <w:b/>
          <w:color w:val="auto"/>
          <w:sz w:val="8"/>
          <w:szCs w:val="8"/>
          <w:lang w:val="lv-LV"/>
        </w:rPr>
      </w:pPr>
    </w:p>
    <w:tbl>
      <w:tblPr>
        <w:tblW w:w="9616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669BD" w:rsidRPr="00987665" w14:paraId="0E48E596" w14:textId="77777777" w:rsidTr="003F34D2">
        <w:tc>
          <w:tcPr>
            <w:tcW w:w="9356" w:type="dxa"/>
            <w:shd w:val="clear" w:color="auto" w:fill="D9D9D9" w:themeFill="background1" w:themeFillShade="D9"/>
          </w:tcPr>
          <w:p w14:paraId="2AF4D981" w14:textId="77777777" w:rsidR="00B669BD" w:rsidRPr="00987665" w:rsidRDefault="00B669BD" w:rsidP="002E2F17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1. Komersants</w:t>
            </w:r>
          </w:p>
        </w:tc>
      </w:tr>
      <w:tr w:rsidR="00B669BD" w:rsidRPr="00987665" w14:paraId="7804FC9A" w14:textId="77777777" w:rsidTr="003F34D2">
        <w:trPr>
          <w:trHeight w:val="547"/>
        </w:trPr>
        <w:tc>
          <w:tcPr>
            <w:tcW w:w="9356" w:type="dxa"/>
          </w:tcPr>
          <w:p w14:paraId="1D9C560E" w14:textId="77777777" w:rsidR="00B669BD" w:rsidRPr="00987665" w:rsidRDefault="00B669BD" w:rsidP="002E2F17">
            <w:pPr>
              <w:jc w:val="both"/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Reģistrācijas numurs</w:t>
            </w:r>
          </w:p>
          <w:p w14:paraId="119E1129" w14:textId="77777777" w:rsidR="00B669BD" w:rsidRPr="00987665" w:rsidRDefault="00B669BD" w:rsidP="002E2F17">
            <w:pPr>
              <w:jc w:val="center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B669BD" w:rsidRPr="00987665" w14:paraId="79E7C6AD" w14:textId="77777777" w:rsidTr="003F34D2">
        <w:trPr>
          <w:trHeight w:val="547"/>
        </w:trPr>
        <w:tc>
          <w:tcPr>
            <w:tcW w:w="9356" w:type="dxa"/>
          </w:tcPr>
          <w:p w14:paraId="725B8E50" w14:textId="77777777" w:rsidR="00B669BD" w:rsidRPr="00987665" w:rsidRDefault="00B669BD" w:rsidP="002E2F17">
            <w:pPr>
              <w:jc w:val="both"/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Nosaukums (firma)</w:t>
            </w:r>
          </w:p>
          <w:p w14:paraId="3D6F8255" w14:textId="77777777" w:rsidR="00B669BD" w:rsidRPr="00987665" w:rsidRDefault="00B669BD" w:rsidP="002E2F17">
            <w:pPr>
              <w:jc w:val="both"/>
              <w:rPr>
                <w:rFonts w:ascii="Aptos" w:hAnsi="Aptos"/>
                <w:color w:val="auto"/>
                <w:lang w:val="lv-LV"/>
              </w:rPr>
            </w:pPr>
          </w:p>
        </w:tc>
      </w:tr>
      <w:tr w:rsidR="00B669BD" w:rsidRPr="00987665" w14:paraId="407A1406" w14:textId="77777777" w:rsidTr="003F34D2">
        <w:trPr>
          <w:trHeight w:val="551"/>
        </w:trPr>
        <w:tc>
          <w:tcPr>
            <w:tcW w:w="9356" w:type="dxa"/>
          </w:tcPr>
          <w:p w14:paraId="4BBDC5D8" w14:textId="77777777" w:rsidR="00B669BD" w:rsidRPr="00987665" w:rsidRDefault="00B669BD" w:rsidP="002E2F17">
            <w:pPr>
              <w:jc w:val="both"/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Komersanta veids</w:t>
            </w:r>
          </w:p>
          <w:p w14:paraId="4A5BD7FE" w14:textId="77777777" w:rsidR="00B669BD" w:rsidRPr="00987665" w:rsidRDefault="00B669BD" w:rsidP="002E2F17">
            <w:pPr>
              <w:jc w:val="center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B669BD" w:rsidRPr="00987665" w14:paraId="6D2890CD" w14:textId="77777777" w:rsidTr="003F34D2">
        <w:trPr>
          <w:trHeight w:val="545"/>
        </w:trPr>
        <w:tc>
          <w:tcPr>
            <w:tcW w:w="9356" w:type="dxa"/>
          </w:tcPr>
          <w:p w14:paraId="265F0179" w14:textId="77777777" w:rsidR="00B669BD" w:rsidRPr="00987665" w:rsidRDefault="00B669BD" w:rsidP="002E2F17">
            <w:pPr>
              <w:jc w:val="both"/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Reģistrs, kurā ārvalsts komersants ierakstīts (</w:t>
            </w:r>
            <w:r w:rsidRPr="00987665">
              <w:rPr>
                <w:rFonts w:ascii="Aptos" w:hAnsi="Aptos"/>
                <w:i/>
                <w:iCs/>
                <w:color w:val="auto"/>
                <w:lang w:val="lv-LV"/>
              </w:rPr>
              <w:t>aizpilda, ja kapitālsabiedrības atrašanās vietas valsts likums paredz kapitālsabiedrības ierakstīšanu reģistrā</w:t>
            </w:r>
            <w:r w:rsidRPr="00987665">
              <w:rPr>
                <w:rFonts w:ascii="Aptos" w:hAnsi="Aptos"/>
                <w:color w:val="auto"/>
                <w:lang w:val="lv-LV"/>
              </w:rPr>
              <w:t>)</w:t>
            </w:r>
          </w:p>
          <w:p w14:paraId="25C849E3" w14:textId="77777777" w:rsidR="00B669BD" w:rsidRPr="00987665" w:rsidRDefault="00B669BD" w:rsidP="002E2F17">
            <w:pPr>
              <w:jc w:val="both"/>
              <w:rPr>
                <w:rFonts w:ascii="Aptos" w:hAnsi="Aptos"/>
                <w:color w:val="auto"/>
                <w:lang w:val="lv-LV"/>
              </w:rPr>
            </w:pPr>
          </w:p>
          <w:p w14:paraId="0FC75585" w14:textId="77777777" w:rsidR="00B669BD" w:rsidRPr="00987665" w:rsidRDefault="00B669BD" w:rsidP="002E2F17">
            <w:pPr>
              <w:jc w:val="center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B669BD" w:rsidRPr="00987665" w14:paraId="5838D75A" w14:textId="77777777" w:rsidTr="003F34D2">
        <w:trPr>
          <w:trHeight w:val="700"/>
        </w:trPr>
        <w:tc>
          <w:tcPr>
            <w:tcW w:w="9356" w:type="dxa"/>
          </w:tcPr>
          <w:p w14:paraId="4847FF3C" w14:textId="77777777" w:rsidR="00B669BD" w:rsidRPr="00987665" w:rsidRDefault="00B669BD" w:rsidP="002E2F17">
            <w:pPr>
              <w:pStyle w:val="Virsraksts1"/>
              <w:ind w:firstLine="0"/>
              <w:jc w:val="left"/>
              <w:rPr>
                <w:rFonts w:ascii="Aptos" w:hAnsi="Aptos"/>
                <w:b w:val="0"/>
                <w:sz w:val="20"/>
              </w:rPr>
            </w:pPr>
            <w:r w:rsidRPr="00987665">
              <w:rPr>
                <w:rFonts w:ascii="Aptos" w:hAnsi="Aptos"/>
                <w:b w:val="0"/>
                <w:sz w:val="20"/>
              </w:rPr>
              <w:t>Atrašanās vieta (juridiskā adrese)</w:t>
            </w:r>
          </w:p>
          <w:p w14:paraId="0D1776E5" w14:textId="77777777" w:rsidR="00B669BD" w:rsidRPr="00987665" w:rsidRDefault="00B669BD" w:rsidP="002E2F17">
            <w:pPr>
              <w:jc w:val="center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0B2E7F41" w14:textId="77777777" w:rsidR="00775080" w:rsidRPr="00987665" w:rsidRDefault="00775080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06104" w:rsidRPr="00B47E5F" w14:paraId="604B0447" w14:textId="77777777" w:rsidTr="003505CA">
        <w:tc>
          <w:tcPr>
            <w:tcW w:w="9344" w:type="dxa"/>
            <w:shd w:val="clear" w:color="auto" w:fill="D9D9D9" w:themeFill="background1" w:themeFillShade="D9"/>
          </w:tcPr>
          <w:p w14:paraId="70A0B4F5" w14:textId="3B432147" w:rsidR="00406104" w:rsidRPr="00987665" w:rsidRDefault="00406104" w:rsidP="008709F0">
            <w:pPr>
              <w:widowControl/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</w:pPr>
            <w:r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2. Filiāles firma</w:t>
            </w:r>
            <w:r w:rsidRPr="00987665">
              <w:rPr>
                <w:rFonts w:ascii="Aptos" w:hAnsi="Aptos"/>
                <w:i/>
                <w:color w:val="auto"/>
                <w:sz w:val="24"/>
                <w:szCs w:val="24"/>
                <w:lang w:val="lv-LV"/>
              </w:rPr>
              <w:t xml:space="preserve"> </w:t>
            </w:r>
            <w:r w:rsidRPr="00987665">
              <w:rPr>
                <w:rFonts w:ascii="Aptos" w:hAnsi="Aptos"/>
                <w:color w:val="auto"/>
                <w:lang w:val="lv-LV"/>
              </w:rPr>
              <w:t>(</w:t>
            </w:r>
            <w:r w:rsidR="008709F0" w:rsidRPr="00987665">
              <w:rPr>
                <w:rFonts w:ascii="Aptos" w:hAnsi="Aptos"/>
                <w:i/>
                <w:color w:val="auto"/>
                <w:lang w:val="lv-LV"/>
              </w:rPr>
              <w:t>Filiāles firmā norāda komersanta firmu, filiāles nosaukumu vai norādi uz tās atrašanās vietu un vārdu "filiāle")</w:t>
            </w:r>
          </w:p>
        </w:tc>
      </w:tr>
      <w:tr w:rsidR="00406104" w:rsidRPr="00B47E5F" w14:paraId="4AA3B77B" w14:textId="77777777" w:rsidTr="003505CA">
        <w:trPr>
          <w:trHeight w:val="658"/>
        </w:trPr>
        <w:tc>
          <w:tcPr>
            <w:tcW w:w="9344" w:type="dxa"/>
          </w:tcPr>
          <w:p w14:paraId="694657D0" w14:textId="0D5462DD" w:rsidR="00406104" w:rsidRPr="00987665" w:rsidRDefault="00406104" w:rsidP="00A8342F">
            <w:pPr>
              <w:widowControl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</w:p>
        </w:tc>
      </w:tr>
    </w:tbl>
    <w:p w14:paraId="0D66993C" w14:textId="77777777" w:rsidR="00406104" w:rsidRPr="00987665" w:rsidRDefault="00406104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3074"/>
        <w:gridCol w:w="1885"/>
        <w:gridCol w:w="2480"/>
      </w:tblGrid>
      <w:tr w:rsidR="00406104" w:rsidRPr="00987665" w14:paraId="27EE6FA0" w14:textId="77777777" w:rsidTr="003505CA">
        <w:tc>
          <w:tcPr>
            <w:tcW w:w="934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2CA624" w14:textId="532DC233" w:rsidR="00406104" w:rsidRPr="00987665" w:rsidRDefault="00406104" w:rsidP="00A8342F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3. Filiāles juridiskā adrese</w:t>
            </w:r>
          </w:p>
        </w:tc>
      </w:tr>
      <w:tr w:rsidR="00406104" w:rsidRPr="00987665" w14:paraId="03958983" w14:textId="77777777" w:rsidTr="003505CA">
        <w:trPr>
          <w:trHeight w:val="283"/>
        </w:trPr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1F041A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ED45A5" w14:textId="77777777" w:rsidR="00406104" w:rsidRPr="00987665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87665" w14:paraId="512BA9B3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C90D68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1405B5" w14:textId="77777777" w:rsidR="00406104" w:rsidRPr="00987665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87665" w14:paraId="15B9678F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1A13AB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714037" w14:textId="77777777" w:rsidR="00406104" w:rsidRPr="00987665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87665" w14:paraId="7E17CD47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C689CE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A167CC" w14:textId="77777777" w:rsidR="00406104" w:rsidRPr="00987665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87665" w14:paraId="5169BC22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2B2AA1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0F5CD8" w14:textId="77777777" w:rsidR="00406104" w:rsidRPr="00987665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87665" w14:paraId="1DCA3384" w14:textId="77777777" w:rsidTr="003505CA"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635352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804B00" w14:textId="77777777" w:rsidR="00406104" w:rsidRPr="00987665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87665" w14:paraId="715063B5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2713BC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09C3" w14:textId="77777777" w:rsidR="00406104" w:rsidRPr="00987665" w:rsidRDefault="00406104" w:rsidP="00A8342F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DC380E" w14:textId="77777777" w:rsidR="00406104" w:rsidRPr="00987665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5F7676" w14:textId="77777777" w:rsidR="00406104" w:rsidRPr="00987665" w:rsidRDefault="00406104" w:rsidP="00A8342F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B47E5F" w14:paraId="7A2FA86C" w14:textId="77777777" w:rsidTr="003505CA">
        <w:trPr>
          <w:trHeight w:val="28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0E049A" w14:textId="77777777" w:rsidR="00406104" w:rsidRPr="00987665" w:rsidRDefault="00406104" w:rsidP="00A8342F">
            <w:pPr>
              <w:rPr>
                <w:rFonts w:ascii="Aptos" w:hAnsi="Aptos"/>
                <w:lang w:val="lv-LV"/>
              </w:rPr>
            </w:pPr>
            <w:r w:rsidRPr="00987665">
              <w:rPr>
                <w:rFonts w:ascii="Aptos" w:hAnsi="Aptos"/>
                <w:lang w:val="lv-LV"/>
              </w:rPr>
              <w:t>Nekustamā īpašuma objekta (ēkas*, dzīvokļa īpašuma vai telpas**) kadastra apzīmējums</w:t>
            </w:r>
          </w:p>
          <w:p w14:paraId="18D34683" w14:textId="77777777" w:rsidR="00406104" w:rsidRPr="00987665" w:rsidRDefault="00406104" w:rsidP="00A8342F">
            <w:pPr>
              <w:spacing w:line="276" w:lineRule="auto"/>
              <w:rPr>
                <w:rFonts w:ascii="Aptos" w:hAnsi="Aptos"/>
                <w:color w:val="auto"/>
                <w:sz w:val="16"/>
                <w:szCs w:val="16"/>
                <w:lang w:val="lv-LV"/>
              </w:rPr>
            </w:pPr>
            <w:r w:rsidRPr="00987665">
              <w:rPr>
                <w:rFonts w:ascii="Aptos" w:hAnsi="Aptos"/>
                <w:sz w:val="16"/>
                <w:szCs w:val="16"/>
                <w:lang w:val="lv-LV"/>
              </w:rPr>
              <w:t>* Ēkas kadastra apzīmējums sastāv no 14 cipariem;</w:t>
            </w:r>
          </w:p>
          <w:p w14:paraId="7C44DCC3" w14:textId="77777777" w:rsidR="00406104" w:rsidRPr="00987665" w:rsidRDefault="00406104" w:rsidP="00A8342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987665">
              <w:rPr>
                <w:rFonts w:ascii="Aptos" w:hAnsi="Aptos"/>
                <w:sz w:val="16"/>
                <w:szCs w:val="16"/>
                <w:lang w:val="lv-LV"/>
              </w:rPr>
              <w:t>** Dzīvokļa īpašuma vai telpas kadastra apzīmējums sastāv no 17 cipariem</w:t>
            </w:r>
          </w:p>
          <w:p w14:paraId="78D6287C" w14:textId="77777777" w:rsidR="00406104" w:rsidRPr="00987665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  <w:r w:rsidRPr="00987665">
              <w:rPr>
                <w:rFonts w:ascii="Aptos" w:hAnsi="Aptos"/>
                <w:sz w:val="16"/>
                <w:szCs w:val="16"/>
                <w:lang w:val="lv-LV"/>
              </w:rPr>
              <w:t xml:space="preserve">Informācija par kadastra apzīmējumiem atrodama vietnē: </w:t>
            </w:r>
            <w:hyperlink r:id="rId13" w:history="1">
              <w:r w:rsidRPr="00987665">
                <w:rPr>
                  <w:rStyle w:val="Hipersaite"/>
                  <w:rFonts w:ascii="Aptos" w:hAnsi="Aptos"/>
                  <w:sz w:val="16"/>
                  <w:szCs w:val="16"/>
                  <w:lang w:val="lv-LV"/>
                </w:rPr>
                <w:t>www.kadastrs.lv</w:t>
              </w:r>
            </w:hyperlink>
          </w:p>
        </w:tc>
        <w:tc>
          <w:tcPr>
            <w:tcW w:w="42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DC22CB" w14:textId="77777777" w:rsidR="00406104" w:rsidRPr="00987665" w:rsidRDefault="00406104" w:rsidP="00A8342F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B47E5F" w14:paraId="388BEB78" w14:textId="77777777" w:rsidTr="003505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9345" w:type="dxa"/>
            <w:gridSpan w:val="4"/>
            <w:tcBorders>
              <w:top w:val="single" w:sz="2" w:space="0" w:color="auto"/>
              <w:bottom w:val="single" w:sz="18" w:space="0" w:color="auto"/>
            </w:tcBorders>
          </w:tcPr>
          <w:p w14:paraId="4A1591EC" w14:textId="346C09D4" w:rsidR="00406104" w:rsidRPr="00987665" w:rsidRDefault="00406104" w:rsidP="00414AF6">
            <w:pPr>
              <w:widowControl/>
              <w:spacing w:line="360" w:lineRule="auto"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  <w:r w:rsidRPr="00987665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lastRenderedPageBreak/>
              <w:t>Apliecinu(-</w:t>
            </w:r>
            <w:proofErr w:type="spellStart"/>
            <w:r w:rsidRPr="00987665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ām</w:t>
            </w:r>
            <w:proofErr w:type="spellEnd"/>
            <w:r w:rsidRPr="00987665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), ka filiāle ir sasniedzama un tai ir tiesisks pamats atrasties norādītajā juridiskajā adresē.</w:t>
            </w:r>
          </w:p>
        </w:tc>
      </w:tr>
    </w:tbl>
    <w:p w14:paraId="5C78381C" w14:textId="77777777" w:rsidR="00406104" w:rsidRPr="00987665" w:rsidRDefault="00406104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5173"/>
      </w:tblGrid>
      <w:tr w:rsidR="001D49D3" w:rsidRPr="00B47E5F" w14:paraId="50B93D79" w14:textId="77777777" w:rsidTr="003F34D2">
        <w:tc>
          <w:tcPr>
            <w:tcW w:w="9344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6D5520A" w14:textId="1AFD1B22" w:rsidR="001D49D3" w:rsidRPr="00987665" w:rsidRDefault="001D49D3" w:rsidP="002E2F17">
            <w:pPr>
              <w:widowControl/>
              <w:rPr>
                <w:rFonts w:ascii="Aptos" w:eastAsia="Calibri" w:hAnsi="Aptos"/>
                <w:b/>
                <w:i/>
                <w:iCs/>
                <w:color w:val="auto"/>
                <w:sz w:val="24"/>
                <w:szCs w:val="24"/>
                <w:lang w:val="lv-LV" w:eastAsia="lv-LV"/>
              </w:rPr>
            </w:pPr>
            <w:r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4. Ārvalsts komersanta pamatkapitāla lielums</w:t>
            </w:r>
            <w:r w:rsidR="001E144C"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1E144C" w:rsidRPr="00987665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  <w:lang w:val="lv-LV"/>
              </w:rPr>
              <w:t>(ja ārvalsts komersants ir kapitālsabiedrība un šīs ziņas ierakstītas tās valsts reģistrā, kurā ierakstīts ārvalsts komersants)</w:t>
            </w:r>
          </w:p>
        </w:tc>
      </w:tr>
      <w:tr w:rsidR="001D49D3" w:rsidRPr="00987665" w14:paraId="06A958B6" w14:textId="77777777" w:rsidTr="003F34D2">
        <w:trPr>
          <w:trHeight w:val="658"/>
        </w:trPr>
        <w:tc>
          <w:tcPr>
            <w:tcW w:w="4317" w:type="dxa"/>
            <w:tcBorders>
              <w:top w:val="single" w:sz="2" w:space="0" w:color="auto"/>
            </w:tcBorders>
          </w:tcPr>
          <w:p w14:paraId="6D781DC0" w14:textId="77777777" w:rsidR="001D49D3" w:rsidRPr="00987665" w:rsidRDefault="001D49D3" w:rsidP="002E2F17">
            <w:pPr>
              <w:pStyle w:val="Virsraksts1"/>
              <w:ind w:firstLine="0"/>
              <w:jc w:val="left"/>
              <w:rPr>
                <w:rFonts w:ascii="Aptos" w:hAnsi="Aptos"/>
                <w:b w:val="0"/>
                <w:sz w:val="20"/>
              </w:rPr>
            </w:pPr>
            <w:r w:rsidRPr="00987665">
              <w:rPr>
                <w:rFonts w:ascii="Aptos" w:hAnsi="Aptos"/>
                <w:b w:val="0"/>
                <w:sz w:val="20"/>
              </w:rPr>
              <w:t>Parakstītais pamatkapitāls</w:t>
            </w:r>
          </w:p>
          <w:p w14:paraId="341A43F0" w14:textId="77777777" w:rsidR="001D49D3" w:rsidRPr="00987665" w:rsidRDefault="001D49D3" w:rsidP="002E2F17">
            <w:pPr>
              <w:widowControl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</w:p>
        </w:tc>
        <w:tc>
          <w:tcPr>
            <w:tcW w:w="5027" w:type="dxa"/>
            <w:tcBorders>
              <w:top w:val="single" w:sz="2" w:space="0" w:color="auto"/>
            </w:tcBorders>
          </w:tcPr>
          <w:p w14:paraId="6EAD2B52" w14:textId="77777777" w:rsidR="001D49D3" w:rsidRPr="00987665" w:rsidRDefault="001D49D3" w:rsidP="002E2F17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Apmaksātais pamatkapitāls</w:t>
            </w:r>
          </w:p>
          <w:p w14:paraId="0463E087" w14:textId="77777777" w:rsidR="001D49D3" w:rsidRPr="00987665" w:rsidRDefault="001D49D3" w:rsidP="002E2F17">
            <w:pPr>
              <w:widowControl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</w:p>
        </w:tc>
      </w:tr>
      <w:tr w:rsidR="001D49D3" w:rsidRPr="00987665" w14:paraId="70FD47C5" w14:textId="77777777" w:rsidTr="003F34D2">
        <w:trPr>
          <w:trHeight w:val="658"/>
        </w:trPr>
        <w:tc>
          <w:tcPr>
            <w:tcW w:w="9344" w:type="dxa"/>
            <w:gridSpan w:val="2"/>
          </w:tcPr>
          <w:p w14:paraId="29BD0467" w14:textId="77777777" w:rsidR="001D49D3" w:rsidRPr="00987665" w:rsidRDefault="001D49D3" w:rsidP="002E2F17">
            <w:pPr>
              <w:rPr>
                <w:rFonts w:ascii="Aptos" w:hAnsi="Aptos"/>
                <w:color w:val="auto"/>
                <w:lang w:val="lv-LV"/>
              </w:rPr>
            </w:pPr>
            <w:r w:rsidRPr="00987665">
              <w:rPr>
                <w:rFonts w:ascii="Aptos" w:hAnsi="Aptos"/>
                <w:color w:val="auto"/>
                <w:lang w:val="lv-LV"/>
              </w:rPr>
              <w:t>Valūta</w:t>
            </w:r>
          </w:p>
          <w:p w14:paraId="535EA56E" w14:textId="77777777" w:rsidR="001D49D3" w:rsidRPr="00987665" w:rsidRDefault="001D49D3" w:rsidP="002E2F17">
            <w:pPr>
              <w:widowControl/>
              <w:rPr>
                <w:rFonts w:ascii="Aptos" w:eastAsia="Calibri" w:hAnsi="Aptos"/>
                <w:color w:val="auto"/>
                <w:lang w:val="lv-LV" w:eastAsia="lv-LV"/>
              </w:rPr>
            </w:pPr>
          </w:p>
        </w:tc>
      </w:tr>
    </w:tbl>
    <w:p w14:paraId="24582299" w14:textId="77777777" w:rsidR="00B669BD" w:rsidRPr="00987665" w:rsidRDefault="00B669BD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D3466" w:rsidRPr="00B47E5F" w14:paraId="0477535B" w14:textId="77777777" w:rsidTr="00EE129F">
        <w:tc>
          <w:tcPr>
            <w:tcW w:w="9322" w:type="dxa"/>
            <w:shd w:val="clear" w:color="auto" w:fill="D9D9D9" w:themeFill="background1" w:themeFillShade="D9"/>
          </w:tcPr>
          <w:p w14:paraId="57E843A1" w14:textId="0B4C41C2" w:rsidR="00DD3466" w:rsidRPr="00987665" w:rsidRDefault="001D49D3" w:rsidP="00F920B4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0" w:name="_Hlk199228462"/>
            <w:r w:rsidRPr="00987665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>5</w:t>
            </w:r>
            <w:r w:rsidR="00DD3466" w:rsidRPr="00987665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 xml:space="preserve">. Personas, kura pilnvarota pārstāvēt </w:t>
            </w:r>
            <w:r w:rsidRPr="00987665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>ārvalsts</w:t>
            </w:r>
            <w:r w:rsidR="00AA188A" w:rsidRPr="00987665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 xml:space="preserve"> kapitālsabiedrību</w:t>
            </w:r>
            <w:r w:rsidR="00DD3466" w:rsidRPr="00987665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 xml:space="preserve"> darbībās, kuras saistītas ar filiāli</w:t>
            </w:r>
            <w:r w:rsidR="00DD3466" w:rsidRPr="00987665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(sadaļu jākopē un jāaizpilda par katru personu)</w:t>
            </w:r>
          </w:p>
        </w:tc>
      </w:tr>
      <w:tr w:rsidR="00DD3466" w:rsidRPr="00987665" w14:paraId="2AEFFE50" w14:textId="77777777" w:rsidTr="00EE129F">
        <w:trPr>
          <w:trHeight w:val="25"/>
        </w:trPr>
        <w:tc>
          <w:tcPr>
            <w:tcW w:w="9322" w:type="dxa"/>
          </w:tcPr>
          <w:p w14:paraId="70C571B1" w14:textId="77777777" w:rsidR="00DD3466" w:rsidRPr="00987665" w:rsidRDefault="00DD3466" w:rsidP="00F920B4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DD3466" w:rsidRPr="00987665" w14:paraId="744CA732" w14:textId="77777777" w:rsidTr="003505CA">
              <w:trPr>
                <w:trHeight w:val="334"/>
              </w:trPr>
              <w:tc>
                <w:tcPr>
                  <w:tcW w:w="4661" w:type="dxa"/>
                </w:tcPr>
                <w:p w14:paraId="2EED373D" w14:textId="77777777" w:rsidR="00DD3466" w:rsidRPr="00987665" w:rsidRDefault="00DD3466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5D6CFE64" w14:textId="77777777" w:rsidR="00DD3466" w:rsidRPr="00987665" w:rsidRDefault="00DD3466" w:rsidP="00F920B4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39683D5C" w14:textId="77777777" w:rsidR="00DD3466" w:rsidRPr="00987665" w:rsidRDefault="00DD3466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F06D600" w14:textId="77777777" w:rsidR="00DD3466" w:rsidRPr="00987665" w:rsidRDefault="00DD3466" w:rsidP="00F920B4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BB72A44" w14:textId="77777777" w:rsidR="00DD3466" w:rsidRPr="00987665" w:rsidRDefault="00DD3466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DD3466" w:rsidRPr="00D94CCA" w14:paraId="50A0443D" w14:textId="77777777" w:rsidTr="00F920B4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CDD4B57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DD3466" w:rsidRPr="00987665" w14:paraId="6C2B170E" w14:textId="77777777" w:rsidTr="00F920B4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F66A6E9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01E0ED1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D94CCA" w14:paraId="0FCD1E17" w14:textId="77777777" w:rsidTr="00F920B4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C205797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 xml:space="preserve">Adrese, kurā persona ir sasniedzama </w:t>
                  </w:r>
                  <w:r w:rsidRPr="00987665">
                    <w:rPr>
                      <w:rFonts w:ascii="Aptos" w:hAnsi="Aptos"/>
                      <w:i/>
                      <w:iCs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DD3466" w:rsidRPr="00D94CCA" w14:paraId="0F7B5364" w14:textId="77777777" w:rsidTr="00F920B4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B0810DA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01BDC59" w14:textId="77777777" w:rsidR="00DD3466" w:rsidRPr="00987665" w:rsidRDefault="00DD3466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DD3466" w:rsidRPr="00987665" w14:paraId="4F08D7ED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7E10851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D3466" w:rsidRPr="00D94CCA" w14:paraId="307311D6" w14:textId="77777777" w:rsidTr="00F920B4">
              <w:tc>
                <w:tcPr>
                  <w:tcW w:w="9321" w:type="dxa"/>
                  <w:gridSpan w:val="3"/>
                </w:tcPr>
                <w:p w14:paraId="21508A66" w14:textId="77777777" w:rsidR="00DD3466" w:rsidRPr="00987665" w:rsidRDefault="00DD3466" w:rsidP="00F920B4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 xml:space="preserve">Dzimšanas datums          </w:t>
                  </w:r>
                </w:p>
                <w:p w14:paraId="29DA22BA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DD3466" w:rsidRPr="00D94CCA" w14:paraId="52139F9C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9801788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Adrese, kurā persona ir sasniedzama</w:t>
                  </w:r>
                </w:p>
              </w:tc>
            </w:tr>
            <w:tr w:rsidR="00DD3466" w:rsidRPr="00D94CCA" w14:paraId="6984BBAB" w14:textId="77777777" w:rsidTr="00F920B4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5DF1064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87665" w14:paraId="0FAE7A42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4208C2E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DD3466" w:rsidRPr="00987665" w14:paraId="7E1060F5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394FCA3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75ACB7B4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D94CCA" w14:paraId="64EF3CD7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649ED9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102ED0D0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F0D7734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72A2F635" w14:textId="77777777" w:rsidR="00DD3466" w:rsidRPr="00987665" w:rsidRDefault="00DD3466" w:rsidP="00F920B4">
                  <w:pPr>
                    <w:jc w:val="center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70CC33E1" w14:textId="77777777" w:rsidR="00DD3466" w:rsidRPr="00987665" w:rsidRDefault="00DD3466" w:rsidP="00F920B4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DD3466" w:rsidRPr="00987665" w14:paraId="52433007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FDF8EB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DD3466" w:rsidRPr="00987665" w14:paraId="1551BC1C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6966284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024E6A54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87665" w14:paraId="7ABEB4DE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BAA3C5D" w14:textId="77777777" w:rsidR="00DD3466" w:rsidRPr="00987665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CDAA37C" w14:textId="77777777" w:rsidR="00DD3466" w:rsidRPr="00987665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12DAD47" w14:textId="77777777" w:rsidR="00DD3466" w:rsidRPr="00987665" w:rsidRDefault="00DD3466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1B1F41" w:rsidRPr="00987665" w14:paraId="1DD60B7D" w14:textId="77777777" w:rsidTr="003505CA">
              <w:tc>
                <w:tcPr>
                  <w:tcW w:w="9321" w:type="dxa"/>
                  <w:shd w:val="clear" w:color="auto" w:fill="F2F2F2" w:themeFill="background1" w:themeFillShade="F2"/>
                </w:tcPr>
                <w:p w14:paraId="25753DF1" w14:textId="77777777" w:rsidR="001B1F41" w:rsidRPr="00987665" w:rsidRDefault="001B1F41" w:rsidP="001B1F41">
                  <w:pPr>
                    <w:widowControl/>
                    <w:rPr>
                      <w:rFonts w:ascii="Aptos" w:eastAsia="Calibri" w:hAnsi="Aptos"/>
                      <w:b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color w:val="auto"/>
                      <w:sz w:val="24"/>
                      <w:szCs w:val="24"/>
                      <w:lang w:val="lv-LV" w:eastAsia="lv-LV"/>
                    </w:rPr>
                    <w:t>Pilnvarojuma apjoms</w:t>
                  </w:r>
                </w:p>
              </w:tc>
            </w:tr>
            <w:tr w:rsidR="001B1F41" w:rsidRPr="00987665" w14:paraId="41AA8CBC" w14:textId="77777777" w:rsidTr="003505CA">
              <w:trPr>
                <w:trHeight w:val="557"/>
              </w:trPr>
              <w:tc>
                <w:tcPr>
                  <w:tcW w:w="9321" w:type="dxa"/>
                </w:tcPr>
                <w:p w14:paraId="37837215" w14:textId="77777777" w:rsidR="001B1F41" w:rsidRPr="00987665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Atzīmēt </w:t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FD"/>
                  </w:r>
                </w:p>
                <w:p w14:paraId="48BC67E5" w14:textId="486800DF" w:rsidR="001B1F41" w:rsidRPr="00987665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pilnā apjomā pārstāvēt filiāli visos ar filiāles darbību saistītos jautājumos;</w:t>
                  </w:r>
                </w:p>
                <w:p w14:paraId="7EEA94FA" w14:textId="58F64D8B" w:rsidR="001B1F41" w:rsidRPr="00987665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</w:t>
                  </w:r>
                  <w:r w:rsidR="00365B79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ārvalsts</w:t>
                  </w:r>
                  <w:r w:rsidR="008A6B3D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komersanta</w:t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filiāli tiesā un valsts pārvaldes iestādēs;</w:t>
                  </w:r>
                </w:p>
                <w:p w14:paraId="08624464" w14:textId="7C09A1DD" w:rsidR="001B1F41" w:rsidRPr="00987665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atsavināt, ieķīlāt vai apgrūtināt ar lietu tiesībām nekustamo īpašumu;</w:t>
                  </w:r>
                </w:p>
                <w:p w14:paraId="3CE676B0" w14:textId="04B010C9" w:rsidR="001B1F41" w:rsidRPr="00987665" w:rsidRDefault="00414AF6" w:rsidP="001B1F41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noProof/>
                      <w:color w:val="auto"/>
                      <w:sz w:val="24"/>
                      <w:szCs w:val="24"/>
                      <w:lang w:val="lv-LV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240" behindDoc="0" locked="0" layoutInCell="1" allowOverlap="1" wp14:anchorId="46E5E907" wp14:editId="4DA470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351155</wp:posOffset>
                            </wp:positionV>
                            <wp:extent cx="5518150" cy="389255"/>
                            <wp:effectExtent l="0" t="0" r="0" b="0"/>
                            <wp:wrapSquare wrapText="bothSides"/>
                            <wp:docPr id="181702908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18150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B0D7C4" w14:textId="77777777" w:rsidR="001B1F41" w:rsidRDefault="001B1F41" w:rsidP="001B1F4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E5E90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2.7pt;margin-top:27.65pt;width:434.5pt;height:3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">
                            <v:textbox>
                              <w:txbxContent>
                                <w:p w14:paraId="28B0D7C4" w14:textId="77777777" w:rsidR="001B1F41" w:rsidRDefault="001B1F41" w:rsidP="001B1F41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1B1F41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1B1F41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slēgt noteikta veida darījumus </w:t>
                  </w:r>
                  <w:r w:rsidR="00365B79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ārvalsts</w:t>
                  </w:r>
                  <w:r w:rsidR="008A6B3D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1B1F41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komersanta filiāles vārdā (</w:t>
                  </w:r>
                  <w:r w:rsidR="001B1F41" w:rsidRPr="00987665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veidus</w:t>
                  </w:r>
                  <w:r w:rsidR="001B1F41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706406EA" w14:textId="2EB584B0" w:rsidR="001B1F41" w:rsidRPr="00987665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slēgt darījumus līdz noteiktam apmēram (</w:t>
                  </w:r>
                  <w:r w:rsidRPr="00987665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summu</w:t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 : _______________EUR</w:t>
                  </w:r>
                </w:p>
                <w:p w14:paraId="486A3C10" w14:textId="503AB159" w:rsidR="001B1F41" w:rsidRPr="00987665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filiāli kopā ar (</w:t>
                  </w:r>
                  <w:r w:rsidRPr="00987665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skaitu</w:t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 _____ personu (-</w:t>
                  </w:r>
                  <w:proofErr w:type="spellStart"/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ām</w:t>
                  </w:r>
                  <w:proofErr w:type="spellEnd"/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), kura pilnvarota pārstāvēt </w:t>
                  </w:r>
                  <w:r w:rsidR="0020743F"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lastRenderedPageBreak/>
                    <w:t>ārvalsts</w:t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kapitālsabiedrības darbībās, kas saistītas ar filiāli</w:t>
                  </w:r>
                </w:p>
                <w:p w14:paraId="2BAC5138" w14:textId="76B285DC" w:rsidR="001B1F41" w:rsidRPr="00987665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filiāli kopā ar citu personu (</w:t>
                  </w:r>
                  <w:r w:rsidRPr="00987665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personas datus</w:t>
                  </w:r>
                  <w:r w:rsidRPr="00987665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26AC742C" w14:textId="77777777" w:rsidR="00E86074" w:rsidRPr="00987665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W w:w="8754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80"/>
                    <w:gridCol w:w="2501"/>
                    <w:gridCol w:w="4373"/>
                  </w:tblGrid>
                  <w:tr w:rsidR="00E86074" w:rsidRPr="00987665" w14:paraId="2015BB27" w14:textId="77777777" w:rsidTr="00276FDD">
                    <w:trPr>
                      <w:trHeight w:val="676"/>
                    </w:trPr>
                    <w:tc>
                      <w:tcPr>
                        <w:tcW w:w="4660" w:type="dxa"/>
                        <w:gridSpan w:val="2"/>
                      </w:tcPr>
                      <w:p w14:paraId="131B87F3" w14:textId="77777777" w:rsidR="00E86074" w:rsidRPr="00987665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87665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Vārds</w:t>
                        </w:r>
                      </w:p>
                      <w:p w14:paraId="223B3305" w14:textId="77777777" w:rsidR="00E86074" w:rsidRPr="00987665" w:rsidRDefault="00E86074" w:rsidP="00E86074">
                        <w:pPr>
                          <w:widowControl/>
                          <w:jc w:val="center"/>
                          <w:rPr>
                            <w:rFonts w:ascii="Aptos" w:eastAsia="Calibri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54211411" w14:textId="77777777" w:rsidR="00E86074" w:rsidRPr="00987665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87665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Uzvārds</w:t>
                        </w:r>
                      </w:p>
                      <w:p w14:paraId="140BB46F" w14:textId="77777777" w:rsidR="00E86074" w:rsidRPr="00987665" w:rsidRDefault="00E86074" w:rsidP="00E86074">
                        <w:pPr>
                          <w:widowControl/>
                          <w:jc w:val="center"/>
                          <w:rPr>
                            <w:rFonts w:ascii="Aptos" w:eastAsia="Calibri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E86074" w:rsidRPr="00D94CCA" w14:paraId="72F639DC" w14:textId="77777777" w:rsidTr="00E86074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7CB97CD0" w14:textId="77777777" w:rsidR="00E86074" w:rsidRPr="00987665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</w:pPr>
                        <w:r w:rsidRPr="00987665"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E86074" w:rsidRPr="00987665" w14:paraId="61BB81F1" w14:textId="77777777" w:rsidTr="00E86074">
                    <w:trPr>
                      <w:trHeight w:val="283"/>
                    </w:trPr>
                    <w:tc>
                      <w:tcPr>
                        <w:tcW w:w="1951" w:type="dxa"/>
                        <w:shd w:val="clear" w:color="auto" w:fill="F2F2F2" w:themeFill="background1" w:themeFillShade="F2"/>
                        <w:vAlign w:val="center"/>
                      </w:tcPr>
                      <w:p w14:paraId="6B16A854" w14:textId="77777777" w:rsidR="00E86074" w:rsidRPr="00987665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87665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  <w:vAlign w:val="center"/>
                      </w:tcPr>
                      <w:p w14:paraId="5F447EA6" w14:textId="77777777" w:rsidR="00E86074" w:rsidRPr="00987665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  <w:tr w:rsidR="00E86074" w:rsidRPr="00987665" w14:paraId="2ADC684D" w14:textId="77777777" w:rsidTr="00E86074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7174DA02" w14:textId="77777777" w:rsidR="00E86074" w:rsidRPr="00987665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</w:pPr>
                        <w:r w:rsidRPr="00987665"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E86074" w:rsidRPr="00D94CCA" w14:paraId="400F72E7" w14:textId="77777777" w:rsidTr="00E86074">
                    <w:trPr>
                      <w:trHeight w:val="373"/>
                    </w:trPr>
                    <w:tc>
                      <w:tcPr>
                        <w:tcW w:w="9321" w:type="dxa"/>
                        <w:gridSpan w:val="3"/>
                      </w:tcPr>
                      <w:p w14:paraId="649A2943" w14:textId="674FC6A6" w:rsidR="00E86074" w:rsidRPr="00987665" w:rsidRDefault="00E86074" w:rsidP="00E86074">
                        <w:pPr>
                          <w:spacing w:before="80"/>
                          <w:jc w:val="both"/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</w:pPr>
                        <w:r w:rsidRPr="00987665">
                          <w:rPr>
                            <w:rFonts w:ascii="Aptos" w:hAnsi="Aptos"/>
                            <w:color w:val="auto"/>
                            <w:lang w:val="lv-LV"/>
                          </w:rPr>
                          <w:t>Dzimšanas datums</w:t>
                        </w:r>
                        <w:r w:rsidRPr="00987665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         </w:t>
                        </w:r>
                      </w:p>
                      <w:p w14:paraId="092DE0A3" w14:textId="02B9073B" w:rsidR="00E86074" w:rsidRPr="00987665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  <w:r w:rsidRPr="00987665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                                                                (diena</w:t>
                        </w:r>
                        <w:r w:rsidR="00276FDD" w:rsidRPr="00987665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/ </w:t>
                        </w:r>
                        <w:r w:rsidRPr="00987665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>mēnesis</w:t>
                        </w:r>
                        <w:r w:rsidR="00276FDD" w:rsidRPr="00987665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/ </w:t>
                        </w:r>
                        <w:r w:rsidRPr="00987665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>gads)</w:t>
                        </w:r>
                      </w:p>
                    </w:tc>
                  </w:tr>
                  <w:tr w:rsidR="00E86074" w:rsidRPr="00987665" w14:paraId="1C2B8623" w14:textId="77777777" w:rsidTr="00276FDD">
                    <w:trPr>
                      <w:trHeight w:val="1648"/>
                    </w:trPr>
                    <w:tc>
                      <w:tcPr>
                        <w:tcW w:w="9321" w:type="dxa"/>
                        <w:gridSpan w:val="3"/>
                      </w:tcPr>
                      <w:p w14:paraId="2BB7EFC5" w14:textId="77777777" w:rsidR="00E86074" w:rsidRPr="00987665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</w:p>
                      <w:p w14:paraId="4A7628F7" w14:textId="77777777" w:rsidR="00E86074" w:rsidRPr="00987665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                     </w:t>
                        </w: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sym w:font="Wingdings" w:char="F0A8"/>
                        </w: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veikt citas darbības (</w:t>
                        </w:r>
                        <w:r w:rsidRPr="00987665">
                          <w:rPr>
                            <w:rFonts w:ascii="Aptos" w:eastAsia="Calibri" w:hAnsi="Aptos"/>
                            <w:i/>
                            <w:color w:val="auto"/>
                            <w:sz w:val="24"/>
                            <w:szCs w:val="24"/>
                            <w:lang w:val="lv-LV"/>
                          </w:rPr>
                          <w:t>īsi aprakstīt</w:t>
                        </w: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>):</w:t>
                        </w:r>
                      </w:p>
                      <w:p w14:paraId="320E61C0" w14:textId="77777777" w:rsidR="00E86074" w:rsidRPr="00987665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</w:p>
                      <w:p w14:paraId="76F14D42" w14:textId="77777777" w:rsidR="00E86074" w:rsidRPr="00987665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                     </w:t>
                        </w: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sym w:font="Wingdings" w:char="F0A8"/>
                        </w: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pilnvarojuma ierobežojumi (</w:t>
                        </w:r>
                        <w:r w:rsidRPr="00987665">
                          <w:rPr>
                            <w:rFonts w:ascii="Aptos" w:eastAsia="Calibri" w:hAnsi="Aptos"/>
                            <w:i/>
                            <w:color w:val="auto"/>
                            <w:sz w:val="24"/>
                            <w:szCs w:val="24"/>
                            <w:lang w:val="lv-LV"/>
                          </w:rPr>
                          <w:t>īsi aprakstīt</w:t>
                        </w:r>
                        <w:r w:rsidRPr="00987665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>):</w:t>
                        </w:r>
                      </w:p>
                      <w:p w14:paraId="4E5B35CB" w14:textId="77777777" w:rsidR="00E86074" w:rsidRPr="00987665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2E2FE583" w14:textId="77777777" w:rsidR="00E86074" w:rsidRPr="00987665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p w14:paraId="2E8F11CC" w14:textId="77777777" w:rsidR="00E86074" w:rsidRPr="00987665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2FA95CF" w14:textId="77777777" w:rsidR="00DD3466" w:rsidRPr="00987665" w:rsidRDefault="00DD3466" w:rsidP="00F920B4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251E5F6" w14:textId="77777777" w:rsidR="00DD3466" w:rsidRPr="00987665" w:rsidRDefault="00DD3466" w:rsidP="00F920B4">
            <w:pPr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1B068F2D" w14:textId="77777777" w:rsidR="00DD3466" w:rsidRPr="00987665" w:rsidRDefault="00DD346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4700F0" w:rsidRPr="00B47E5F" w14:paraId="267C5EA9" w14:textId="77777777" w:rsidTr="00BF5763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7BDCB2B" w14:textId="58FA680A" w:rsidR="001C4710" w:rsidRPr="00987665" w:rsidRDefault="0041656A" w:rsidP="001C4710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98766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6</w:t>
            </w:r>
            <w:r w:rsidR="004700F0" w:rsidRPr="0098766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4700F0" w:rsidRPr="0098766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4700F0" w:rsidRPr="00987665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(Sadaļu jākopē un jāaizpilda par katru patieso labuma guvēj</w:t>
            </w:r>
            <w:r w:rsidR="008A2166" w:rsidRPr="00987665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u)</w:t>
            </w:r>
          </w:p>
          <w:p w14:paraId="07280CB6" w14:textId="63296592" w:rsidR="004700F0" w:rsidRPr="00987665" w:rsidRDefault="004700F0" w:rsidP="00BF5763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</w:p>
        </w:tc>
      </w:tr>
      <w:tr w:rsidR="004700F0" w:rsidRPr="00AC2064" w14:paraId="2CFEE670" w14:textId="77777777" w:rsidTr="00BF5763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0C484A3F" w14:textId="77777777" w:rsidR="004700F0" w:rsidRPr="00987665" w:rsidRDefault="004700F0" w:rsidP="00BF5763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4700F0" w:rsidRPr="00B47E5F" w14:paraId="747A1F49" w14:textId="77777777" w:rsidTr="00BF5763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29E5EB21" w14:textId="6A8074BA" w:rsidR="004700F0" w:rsidRPr="00987665" w:rsidRDefault="00267792" w:rsidP="00BF5763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bCs/>
                      <w:lang w:val="lv-LV"/>
                    </w:rPr>
                    <w:t>6</w:t>
                  </w:r>
                  <w:r w:rsidR="00D113FB" w:rsidRPr="00987665">
                    <w:rPr>
                      <w:rFonts w:ascii="Aptos" w:eastAsia="Calibri" w:hAnsi="Aptos"/>
                      <w:b/>
                      <w:bCs/>
                      <w:lang w:val="lv-LV"/>
                    </w:rPr>
                    <w:t>.1</w:t>
                  </w:r>
                  <w:r w:rsidR="004700F0" w:rsidRPr="00987665">
                    <w:rPr>
                      <w:rFonts w:ascii="Aptos" w:eastAsia="Calibri" w:hAnsi="Aptos"/>
                      <w:b/>
                      <w:bCs/>
                      <w:lang w:val="lv-LV"/>
                    </w:rPr>
                    <w:t>. Patieso labuma guvēju identificējoša informācija</w:t>
                  </w:r>
                </w:p>
              </w:tc>
            </w:tr>
            <w:tr w:rsidR="004700F0" w:rsidRPr="00987665" w14:paraId="4C7D0BAE" w14:textId="77777777" w:rsidTr="00A32919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C0F2C9B" w14:textId="77777777" w:rsidR="004700F0" w:rsidRPr="00987665" w:rsidRDefault="004700F0" w:rsidP="00BF5763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3D2EFE2A" w14:textId="77777777" w:rsidR="004700F0" w:rsidRPr="00987665" w:rsidRDefault="004700F0" w:rsidP="00BF5763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4ED97284" w14:textId="77777777" w:rsidR="004700F0" w:rsidRPr="00987665" w:rsidRDefault="004700F0" w:rsidP="00BF5763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070B02F4" w14:textId="77777777" w:rsidR="004700F0" w:rsidRPr="00987665" w:rsidRDefault="004700F0" w:rsidP="00BF5763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7435DF29" w14:textId="77777777" w:rsidR="004700F0" w:rsidRPr="00987665" w:rsidRDefault="004700F0" w:rsidP="00BF5763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344"/>
            </w:tblGrid>
            <w:tr w:rsidR="004700F0" w:rsidRPr="00B47E5F" w14:paraId="2AD4570A" w14:textId="77777777" w:rsidTr="00BF576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1BF16A3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4700F0" w:rsidRPr="00987665" w14:paraId="2C5AB58A" w14:textId="77777777" w:rsidTr="00B25801">
              <w:trPr>
                <w:trHeight w:val="283"/>
              </w:trPr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2F1BDCB9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344" w:type="dxa"/>
                  <w:vAlign w:val="center"/>
                </w:tcPr>
                <w:p w14:paraId="5AEF60A0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87665" w14:paraId="3E634BAF" w14:textId="77777777" w:rsidTr="00B25801">
              <w:trPr>
                <w:trHeight w:val="283"/>
              </w:trPr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2EF339B0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344" w:type="dxa"/>
                  <w:vAlign w:val="center"/>
                </w:tcPr>
                <w:p w14:paraId="43F8E483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87665" w14:paraId="1EEE0E9D" w14:textId="77777777" w:rsidTr="00B25801">
              <w:trPr>
                <w:trHeight w:val="283"/>
              </w:trPr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025B471A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4" w:type="dxa"/>
                  <w:vAlign w:val="center"/>
                </w:tcPr>
                <w:p w14:paraId="02C371B6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DB3700D" w14:textId="77777777" w:rsidR="004700F0" w:rsidRPr="00987665" w:rsidRDefault="004700F0" w:rsidP="00BF5763">
            <w:pPr>
              <w:rPr>
                <w:rFonts w:ascii="Aptos" w:hAnsi="Aptos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344"/>
            </w:tblGrid>
            <w:tr w:rsidR="004700F0" w:rsidRPr="00987665" w14:paraId="0DB3AE1C" w14:textId="77777777" w:rsidTr="00BF576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7DE7ECF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B25801" w:rsidRPr="00987665" w14:paraId="01EF2D56" w14:textId="77777777" w:rsidTr="00A32919">
              <w:tc>
                <w:tcPr>
                  <w:tcW w:w="2977" w:type="dxa"/>
                  <w:shd w:val="clear" w:color="auto" w:fill="F2F2F2" w:themeFill="background1" w:themeFillShade="F2"/>
                </w:tcPr>
                <w:p w14:paraId="65C6D798" w14:textId="77777777" w:rsidR="00B25801" w:rsidRPr="00987665" w:rsidRDefault="00B25801" w:rsidP="00BF5763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344" w:type="dxa"/>
                </w:tcPr>
                <w:p w14:paraId="0DFC06C8" w14:textId="77777777" w:rsidR="00037AAA" w:rsidRPr="00987665" w:rsidRDefault="00037AAA" w:rsidP="00BF5763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2C77907F" w14:textId="605EAD6B" w:rsidR="00B25801" w:rsidRPr="00987665" w:rsidRDefault="00B25801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5B772FEA" w14:textId="77777777" w:rsidTr="00037AAA"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4FAADD82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344" w:type="dxa"/>
                </w:tcPr>
                <w:p w14:paraId="6900B6F1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987665" w14:paraId="0929AE56" w14:textId="77777777" w:rsidTr="00037AAA"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06760139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4" w:type="dxa"/>
                </w:tcPr>
                <w:p w14:paraId="781999AE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987665" w14:paraId="09B67735" w14:textId="77777777" w:rsidTr="00BF576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F11D21D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4700F0" w:rsidRPr="00987665" w14:paraId="37770B7C" w14:textId="77777777" w:rsidTr="00037AAA">
              <w:tc>
                <w:tcPr>
                  <w:tcW w:w="2977" w:type="dxa"/>
                  <w:shd w:val="clear" w:color="auto" w:fill="F2F2F2" w:themeFill="background1" w:themeFillShade="F2"/>
                </w:tcPr>
                <w:p w14:paraId="3807E979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344" w:type="dxa"/>
                </w:tcPr>
                <w:p w14:paraId="229489CC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37AAA" w:rsidRPr="00987665" w14:paraId="1F4042F4" w14:textId="77777777" w:rsidTr="00037AAA">
              <w:tc>
                <w:tcPr>
                  <w:tcW w:w="2977" w:type="dxa"/>
                  <w:shd w:val="clear" w:color="auto" w:fill="F2F2F2" w:themeFill="background1" w:themeFillShade="F2"/>
                </w:tcPr>
                <w:p w14:paraId="6D006C9C" w14:textId="77777777" w:rsidR="00037AAA" w:rsidRPr="00987665" w:rsidRDefault="00037AAA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344" w:type="dxa"/>
                </w:tcPr>
                <w:p w14:paraId="3D5C76A4" w14:textId="3F416BBC" w:rsidR="00037AAA" w:rsidRPr="00987665" w:rsidRDefault="00037AAA" w:rsidP="00037AAA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</w:p>
              </w:tc>
            </w:tr>
            <w:tr w:rsidR="00037AAA" w:rsidRPr="00987665" w14:paraId="391CDB36" w14:textId="77777777" w:rsidTr="00037AAA">
              <w:tc>
                <w:tcPr>
                  <w:tcW w:w="2977" w:type="dxa"/>
                  <w:shd w:val="clear" w:color="auto" w:fill="F2F2F2" w:themeFill="background1" w:themeFillShade="F2"/>
                </w:tcPr>
                <w:p w14:paraId="3CEB1686" w14:textId="77777777" w:rsidR="00037AAA" w:rsidRPr="00987665" w:rsidRDefault="00037AAA" w:rsidP="00037AAA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423A7885" w14:textId="77777777" w:rsidR="00037AAA" w:rsidRPr="00987665" w:rsidRDefault="00037AAA" w:rsidP="00BF5763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6344" w:type="dxa"/>
                </w:tcPr>
                <w:p w14:paraId="74423EBF" w14:textId="77777777" w:rsidR="00037AAA" w:rsidRPr="00987665" w:rsidRDefault="00037AAA" w:rsidP="00037AAA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088A34EB" w14:textId="4BCEE848" w:rsidR="00037AAA" w:rsidRPr="00987665" w:rsidRDefault="00037AAA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05BE053F" w14:textId="77777777" w:rsidTr="00BF576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554827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4700F0" w:rsidRPr="00987665" w14:paraId="7BDAD2A2" w14:textId="77777777" w:rsidTr="00037AAA">
              <w:tc>
                <w:tcPr>
                  <w:tcW w:w="2977" w:type="dxa"/>
                  <w:shd w:val="clear" w:color="auto" w:fill="F2F2F2" w:themeFill="background1" w:themeFillShade="F2"/>
                </w:tcPr>
                <w:p w14:paraId="65DBE5C7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344" w:type="dxa"/>
                </w:tcPr>
                <w:p w14:paraId="400ADD5B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87665" w14:paraId="414E0B90" w14:textId="77777777" w:rsidTr="00037AAA">
              <w:tc>
                <w:tcPr>
                  <w:tcW w:w="2977" w:type="dxa"/>
                  <w:shd w:val="clear" w:color="auto" w:fill="F2F2F2" w:themeFill="background1" w:themeFillShade="F2"/>
                </w:tcPr>
                <w:p w14:paraId="14CF843E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344" w:type="dxa"/>
                </w:tcPr>
                <w:p w14:paraId="78110DDF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A1E6E59" w14:textId="77777777" w:rsidR="004700F0" w:rsidRPr="00987665" w:rsidRDefault="004700F0" w:rsidP="00BF5763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4700F0" w:rsidRPr="00B47E5F" w14:paraId="35CDA9BF" w14:textId="77777777" w:rsidTr="00BF5763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C7C40C6" w14:textId="712FF5B7" w:rsidR="004700F0" w:rsidRPr="00987665" w:rsidRDefault="00527F2E" w:rsidP="00BF5763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6</w:t>
                  </w:r>
                  <w:r w:rsidR="00D113FB" w:rsidRPr="00987665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.2</w:t>
                  </w:r>
                  <w:r w:rsidR="004700F0" w:rsidRPr="00987665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Veids kādā tiek īstenota kontrole </w:t>
                  </w:r>
                </w:p>
              </w:tc>
            </w:tr>
            <w:tr w:rsidR="004700F0" w:rsidRPr="00987665" w14:paraId="4B839271" w14:textId="77777777" w:rsidTr="00BF5763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DF5D89C" w14:textId="08B777B9" w:rsidR="004700F0" w:rsidRPr="00987665" w:rsidRDefault="00527F2E" w:rsidP="00BF5763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6</w:t>
                  </w:r>
                  <w:r w:rsidR="00D113FB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.2.1</w:t>
                  </w:r>
                  <w:r w:rsidR="004700F0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 Caur statusu juridiskajā personā</w:t>
                  </w:r>
                </w:p>
              </w:tc>
            </w:tr>
            <w:tr w:rsidR="004700F0" w:rsidRPr="00987665" w14:paraId="0A729067" w14:textId="77777777" w:rsidTr="00BF5763">
              <w:trPr>
                <w:trHeight w:val="1136"/>
              </w:trPr>
              <w:tc>
                <w:tcPr>
                  <w:tcW w:w="9333" w:type="dxa"/>
                </w:tcPr>
                <w:p w14:paraId="1195D49E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08A3AEB8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414AF6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4700F0" w:rsidRPr="00987665" w14:paraId="5C658DF4" w14:textId="77777777" w:rsidTr="00BF5763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81A84CD" w14:textId="67FFB2EB" w:rsidR="004700F0" w:rsidRPr="00987665" w:rsidRDefault="00527F2E" w:rsidP="00BF5763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6</w:t>
                  </w:r>
                  <w:r w:rsidR="009360AC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.2.2</w:t>
                  </w:r>
                  <w:r w:rsidR="004700F0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. Kā atsevišķa persona, kas kontrolē  </w:t>
                  </w:r>
                  <w:r w:rsidR="004700F0"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(aizpilda </w:t>
                  </w:r>
                  <w:r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6</w:t>
                  </w:r>
                  <w:r w:rsidR="00E47665"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.3.</w:t>
                  </w:r>
                  <w:r w:rsidR="004700F0"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4700F0" w:rsidRPr="00B47E5F" w14:paraId="2E73E23B" w14:textId="77777777" w:rsidTr="00BF5763">
              <w:trPr>
                <w:trHeight w:val="2136"/>
              </w:trPr>
              <w:tc>
                <w:tcPr>
                  <w:tcW w:w="9333" w:type="dxa"/>
                </w:tcPr>
                <w:p w14:paraId="3F03AF8B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414AF6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0B72428A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414AF6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 uz pilnvarojuma līguma pamata</w:t>
                  </w:r>
                </w:p>
                <w:p w14:paraId="396F4FD8" w14:textId="6B6CAEBB" w:rsidR="004700F0" w:rsidRPr="00300394" w:rsidRDefault="004700F0" w:rsidP="00BF5763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414AF6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 uz īpašumtiesību </w:t>
                  </w:r>
                  <w:r w:rsidRPr="00300394">
                    <w:rPr>
                      <w:rFonts w:ascii="Aptos" w:eastAsia="Calibri" w:hAnsi="Aptos"/>
                      <w:lang w:val="lv-LV" w:eastAsia="lv-LV"/>
                    </w:rPr>
                    <w:t xml:space="preserve">pamata </w:t>
                  </w:r>
                  <w:r w:rsidRPr="00300394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(piemēram, </w:t>
                  </w:r>
                  <w:r w:rsidR="00527F2E" w:rsidRPr="00300394">
                    <w:rPr>
                      <w:rFonts w:ascii="Aptos" w:eastAsia="Calibri" w:hAnsi="Aptos"/>
                      <w:i/>
                      <w:lang w:val="lv-LV" w:eastAsia="lv-LV"/>
                    </w:rPr>
                    <w:t>ārvalsts</w:t>
                  </w:r>
                  <w:r w:rsidR="00D113FB" w:rsidRPr="00300394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 komersanta</w:t>
                  </w:r>
                  <w:r w:rsidR="009360AC" w:rsidRPr="00300394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 - </w:t>
                  </w:r>
                  <w:r w:rsidRPr="00300394">
                    <w:rPr>
                      <w:rFonts w:ascii="Aptos" w:eastAsia="Calibri" w:hAnsi="Aptos"/>
                      <w:i/>
                      <w:lang w:val="lv-LV" w:eastAsia="lv-LV"/>
                    </w:rPr>
                    <w:t>juridiskās personas īpašnieks)</w:t>
                  </w:r>
                </w:p>
                <w:p w14:paraId="7E56F5A5" w14:textId="16C2BF59" w:rsidR="004700F0" w:rsidRPr="00300394" w:rsidRDefault="00300394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00394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="004700F0" w:rsidRPr="00300394">
                    <w:rPr>
                      <w:rFonts w:ascii="Aptos" w:eastAsia="Calibri" w:hAnsi="Aptos"/>
                      <w:lang w:val="lv-LV" w:eastAsia="lv-LV"/>
                    </w:rPr>
                    <w:t xml:space="preserve"> uz darījuma attiecību pamata</w:t>
                  </w:r>
                </w:p>
                <w:p w14:paraId="691AB586" w14:textId="77777777" w:rsidR="004700F0" w:rsidRPr="00300394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40B2B5D0" w14:textId="79576B13" w:rsidR="004700F0" w:rsidRPr="00300394" w:rsidRDefault="00300394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00394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="004700F0" w:rsidRPr="00300394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dibinātājs</w:t>
                  </w:r>
                </w:p>
                <w:p w14:paraId="5FF4258D" w14:textId="2D55E1E9" w:rsidR="00300394" w:rsidRPr="00300394" w:rsidRDefault="00300394" w:rsidP="00300394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00394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="004700F0" w:rsidRPr="00300394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</w:t>
                  </w:r>
                  <w:r w:rsidRPr="00300394">
                    <w:rPr>
                      <w:rFonts w:ascii="Aptos" w:eastAsia="Calibri" w:hAnsi="Aptos"/>
                      <w:lang w:val="lv-LV" w:eastAsia="lv-LV"/>
                    </w:rPr>
                    <w:t>pilnvar</w:t>
                  </w:r>
                  <w:r w:rsidR="00A32919">
                    <w:rPr>
                      <w:rFonts w:ascii="Aptos" w:eastAsia="Calibri" w:hAnsi="Aptos"/>
                      <w:lang w:val="lv-LV" w:eastAsia="lv-LV"/>
                    </w:rPr>
                    <w:t>nieks</w:t>
                  </w:r>
                  <w:r w:rsidRPr="00300394">
                    <w:rPr>
                      <w:rFonts w:ascii="Aptos" w:eastAsia="Calibri" w:hAnsi="Aptos"/>
                      <w:lang w:val="lv-LV" w:eastAsia="lv-LV"/>
                    </w:rPr>
                    <w:t xml:space="preserve"> (pārvaldnieks)</w:t>
                  </w:r>
                </w:p>
                <w:p w14:paraId="345172A8" w14:textId="77777777" w:rsidR="00300394" w:rsidRPr="00300394" w:rsidRDefault="00300394" w:rsidP="00300394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00394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300394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pārraudzītājs (ja tāds ir)</w:t>
                  </w:r>
                </w:p>
                <w:p w14:paraId="23AB1EB3" w14:textId="77777777" w:rsidR="004700F0" w:rsidRDefault="00300394" w:rsidP="00300394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300394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300394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labuma guvējs vai to kategorija</w:t>
                  </w:r>
                </w:p>
                <w:p w14:paraId="4A0B4C1D" w14:textId="33A8681B" w:rsidR="00300394" w:rsidRPr="00300394" w:rsidRDefault="00300394" w:rsidP="00300394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4700F0" w:rsidRPr="00B47E5F" w14:paraId="4EA21346" w14:textId="77777777" w:rsidTr="00BF5763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EBAC847" w14:textId="5943CFCE" w:rsidR="004700F0" w:rsidRPr="00987665" w:rsidRDefault="00527F2E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6</w:t>
                  </w:r>
                  <w:r w:rsidR="009360AC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.2.3</w:t>
                  </w:r>
                  <w:r w:rsidR="004700F0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. Cits kontroles veids </w:t>
                  </w:r>
                  <w:r w:rsidR="004700F0"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ar citas personas starpniecību aizpilda </w:t>
                  </w:r>
                  <w:r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6</w:t>
                  </w:r>
                  <w:r w:rsidR="009360AC"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</w:t>
                  </w:r>
                  <w:r w:rsidR="004700F0"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 punktu)</w:t>
                  </w:r>
                </w:p>
              </w:tc>
            </w:tr>
            <w:tr w:rsidR="004700F0" w:rsidRPr="00B47E5F" w14:paraId="7D675BDA" w14:textId="77777777" w:rsidTr="00BF5763">
              <w:trPr>
                <w:trHeight w:val="1216"/>
              </w:trPr>
              <w:tc>
                <w:tcPr>
                  <w:tcW w:w="9333" w:type="dxa"/>
                </w:tcPr>
                <w:p w14:paraId="3ACA4935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13BC617" w14:textId="77777777" w:rsidR="004700F0" w:rsidRPr="00987665" w:rsidRDefault="004700F0" w:rsidP="00BF5763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4700F0" w:rsidRPr="00B47E5F" w14:paraId="60D0E4A7" w14:textId="77777777" w:rsidTr="00BF5763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D2B18A0" w14:textId="117CBA16" w:rsidR="004700F0" w:rsidRPr="00987665" w:rsidRDefault="00527F2E" w:rsidP="00BF5763">
                  <w:pPr>
                    <w:rPr>
                      <w:rFonts w:ascii="Aptos" w:eastAsia="Calibri" w:hAnsi="Aptos"/>
                      <w:i/>
                      <w:sz w:val="24"/>
                      <w:szCs w:val="24"/>
                      <w:lang w:val="lv-LV" w:eastAsia="lv-LV"/>
                    </w:rPr>
                  </w:pPr>
                  <w:bookmarkStart w:id="1" w:name="_Hlk498873976"/>
                  <w:r w:rsidRPr="00987665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6</w:t>
                  </w:r>
                  <w:r w:rsidR="009360AC" w:rsidRPr="00987665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.3</w:t>
                  </w:r>
                  <w:r w:rsidR="004700F0" w:rsidRPr="00987665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Ja kontroli īsteno ar citas personas starpniecību </w:t>
                  </w:r>
                </w:p>
                <w:p w14:paraId="295C9BC7" w14:textId="77777777" w:rsidR="004700F0" w:rsidRPr="00987665" w:rsidRDefault="004700F0" w:rsidP="00BF5763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4700F0" w:rsidRPr="00B47E5F" w14:paraId="712BBD5E" w14:textId="77777777" w:rsidTr="00BF5763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48E0BFD2" w14:textId="6938D589" w:rsidR="004700F0" w:rsidRPr="00987665" w:rsidRDefault="00527F2E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6</w:t>
                  </w:r>
                  <w:r w:rsidR="009360AC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.3.1</w:t>
                  </w:r>
                  <w:r w:rsidR="004700F0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 Informācija par juridisko personu, ar kuras starpniecību īsteno kontroli</w:t>
                  </w:r>
                  <w:r w:rsidR="004700F0" w:rsidRPr="00987665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4700F0" w:rsidRPr="00987665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4700F0" w:rsidRPr="00987665" w14:paraId="40A0003B" w14:textId="77777777" w:rsidTr="00BF5763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0CB66F" w14:textId="77777777" w:rsidR="004700F0" w:rsidRPr="00987665" w:rsidRDefault="004700F0" w:rsidP="00BF5763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0BFA0C2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7287038C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6E0B9424" w14:textId="77777777" w:rsidTr="00BF5763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535A056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554F955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27EDEF8C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6F01C357" w14:textId="77777777" w:rsidTr="00BF5763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4D3F1174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078D6A08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5729750B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6C7C136A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48732277" w14:textId="77777777" w:rsidTr="00BF5763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31AFC7EF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3F95E1E2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076E92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C29BE37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B47E5F" w14:paraId="43F6A5FA" w14:textId="77777777" w:rsidTr="00BF5763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03FE0AF2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4700F0" w:rsidRPr="00987665" w14:paraId="6C6C1B54" w14:textId="77777777" w:rsidTr="00BF5763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84A4D45" w14:textId="77777777" w:rsidR="004700F0" w:rsidRPr="00987665" w:rsidRDefault="004700F0" w:rsidP="00BF5763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5834E06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1954FC9F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06D53E23" w14:textId="77777777" w:rsidTr="00BF5763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A614EDE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521B5D1C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ECFD96E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5E296605" w14:textId="77777777" w:rsidTr="00BF5763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3DBD6ADB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26B9187F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5ED77CF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221A1878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0A4C59DF" w14:textId="77777777" w:rsidTr="00BF5763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53BB105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0E02F98A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32BEC31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6710CB19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bookmarkEnd w:id="1"/>
            <w:tr w:rsidR="004700F0" w:rsidRPr="00B47E5F" w14:paraId="30E99254" w14:textId="77777777" w:rsidTr="00BF5763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E20870C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4700F0" w:rsidRPr="00987665" w14:paraId="726EE24E" w14:textId="77777777" w:rsidTr="00BF5763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0B9F787C" w14:textId="77777777" w:rsidR="004700F0" w:rsidRPr="00987665" w:rsidRDefault="004700F0" w:rsidP="00BF5763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FDDE9F6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7F65760E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62522309" w14:textId="77777777" w:rsidTr="00BF5763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2ECC7D8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0BB6688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0597108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87665" w14:paraId="3EA0773A" w14:textId="77777777" w:rsidTr="00BF5763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416F607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FE91147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B48CD7A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22FF7E64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87665" w14:paraId="6E074416" w14:textId="77777777" w:rsidTr="00BF5763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D0ACF0D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2B5FD8B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ACC6C79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3F6A59E4" w14:textId="77777777" w:rsidR="004700F0" w:rsidRPr="00987665" w:rsidRDefault="004700F0" w:rsidP="00BF5763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B47E5F" w14:paraId="552B12C6" w14:textId="77777777" w:rsidTr="00BF5763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7CBEC0A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707C1948" w14:textId="77777777" w:rsidR="004700F0" w:rsidRPr="00987665" w:rsidRDefault="004700F0" w:rsidP="00BF5763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152"/>
              <w:gridCol w:w="1346"/>
              <w:gridCol w:w="5010"/>
            </w:tblGrid>
            <w:tr w:rsidR="004700F0" w:rsidRPr="00B47E5F" w14:paraId="10CAE7BE" w14:textId="77777777" w:rsidTr="00BF5763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E2D9D0" w14:textId="6B538C45" w:rsidR="004700F0" w:rsidRPr="00987665" w:rsidRDefault="00527F2E" w:rsidP="00BF5763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bookmarkStart w:id="2" w:name="_Hlk499421469"/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6</w:t>
                  </w:r>
                  <w:r w:rsidR="009360AC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.3.2</w:t>
                  </w:r>
                  <w:r w:rsidR="004700F0"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. Informācija par fizisko personu, ar kuras starpniecību īsteno kontroli</w:t>
                  </w:r>
                </w:p>
              </w:tc>
            </w:tr>
            <w:tr w:rsidR="004700F0" w:rsidRPr="00987665" w14:paraId="3DF8BD93" w14:textId="77777777" w:rsidTr="00BF576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53291C12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6B26B348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46B8BBB4" w14:textId="77777777" w:rsidR="004700F0" w:rsidRPr="00987665" w:rsidRDefault="004700F0" w:rsidP="00BF5763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3805CD9F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51AE0F72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1D937B95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B47E5F" w14:paraId="532C077C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A8D7DF5" w14:textId="77777777" w:rsidR="004700F0" w:rsidRPr="00987665" w:rsidRDefault="004700F0" w:rsidP="00BF5763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125D367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ir piešķirts personas kods</w:t>
                  </w:r>
                </w:p>
              </w:tc>
            </w:tr>
            <w:tr w:rsidR="004700F0" w:rsidRPr="00987665" w14:paraId="182F1F2D" w14:textId="77777777" w:rsidTr="00617E05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B27FDA2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  <w:vAlign w:val="center"/>
                </w:tcPr>
                <w:p w14:paraId="283A04AC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54D205A3" w14:textId="77777777" w:rsidR="004700F0" w:rsidRPr="00987665" w:rsidRDefault="004700F0" w:rsidP="00BF5763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987665" w14:paraId="4EBF6723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62CBB678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C24117B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nav piešķirts personas kods</w:t>
                  </w:r>
                </w:p>
              </w:tc>
            </w:tr>
            <w:tr w:rsidR="00617E05" w:rsidRPr="00987665" w14:paraId="7E0AA43F" w14:textId="77777777" w:rsidTr="00414AF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FE4802F" w14:textId="77777777" w:rsidR="00617E05" w:rsidRPr="00987665" w:rsidRDefault="00617E05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F979EB1" w14:textId="7CC2179B" w:rsidR="00617E05" w:rsidRPr="00987665" w:rsidRDefault="00617E05" w:rsidP="00617E05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3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E5519E1" w14:textId="77777777" w:rsidR="00617E05" w:rsidRPr="00987665" w:rsidRDefault="00617E05" w:rsidP="00357F4E">
                  <w:pPr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1FF1104A" w14:textId="645F4C74" w:rsidR="00617E05" w:rsidRPr="00987665" w:rsidRDefault="00617E05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522D39FA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94BFC05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31044D3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4700F0" w:rsidRPr="00987665" w14:paraId="2F401230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16183E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6ACD5FE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F9A5874" w14:textId="77777777" w:rsidR="004700F0" w:rsidRPr="00987665" w:rsidRDefault="004700F0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6E4D56" w:rsidRPr="00987665" w14:paraId="7E2141AC" w14:textId="77777777" w:rsidTr="003154A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06902E" w14:textId="77777777" w:rsidR="006E4D56" w:rsidRPr="00987665" w:rsidRDefault="006E4D56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ED61F42" w14:textId="77777777" w:rsidR="006E4D56" w:rsidRPr="00987665" w:rsidRDefault="006E4D56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32C8619" w14:textId="41891384" w:rsidR="006E4D56" w:rsidRPr="00987665" w:rsidRDefault="006E4D56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6E4D56" w:rsidRPr="00987665" w14:paraId="29D33A08" w14:textId="77777777" w:rsidTr="00081C15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8A4BA53" w14:textId="77777777" w:rsidR="006E4D56" w:rsidRPr="00987665" w:rsidRDefault="006E4D56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968E2EB" w14:textId="77777777" w:rsidR="006E4D56" w:rsidRPr="00987665" w:rsidRDefault="006E4D56" w:rsidP="006E4D56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  <w:p w14:paraId="128CE8BB" w14:textId="77777777" w:rsidR="006E4D56" w:rsidRPr="00987665" w:rsidRDefault="006E4D56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9AAC1DA" w14:textId="77777777" w:rsidR="006E4D56" w:rsidRPr="00987665" w:rsidRDefault="006E4D56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381C1EB8" w14:textId="13F7F0E1" w:rsidR="006E4D56" w:rsidRPr="00987665" w:rsidRDefault="006E4D56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69E21003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CE16675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2483D3" w14:textId="77777777" w:rsidR="004700F0" w:rsidRPr="00987665" w:rsidRDefault="004700F0" w:rsidP="00BF5763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4700F0" w:rsidRPr="00987665" w14:paraId="33448A26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08D458B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6B1A209" w14:textId="77777777" w:rsidR="004700F0" w:rsidRPr="00987665" w:rsidRDefault="004700F0" w:rsidP="00BF5763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7A22A7B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987665" w14:paraId="11A11B41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774A8FF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1842CA3" w14:textId="77777777" w:rsidR="004700F0" w:rsidRPr="00987665" w:rsidRDefault="004700F0" w:rsidP="00BF5763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Institūcija 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6B10F34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B47E5F" w14:paraId="37FF7AC6" w14:textId="77777777" w:rsidTr="00BF576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C9F57FD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bookmarkEnd w:id="2"/>
            <w:tr w:rsidR="004700F0" w:rsidRPr="00987665" w14:paraId="041BA00E" w14:textId="77777777" w:rsidTr="00BF576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F15CD21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626B449A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4833AB13" w14:textId="77777777" w:rsidR="004700F0" w:rsidRPr="00987665" w:rsidRDefault="004700F0" w:rsidP="00BF5763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0136DDA9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30E24322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733645AB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AC2064" w14:paraId="05DCF253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2D7FCBF" w14:textId="77777777" w:rsidR="004700F0" w:rsidRPr="00987665" w:rsidRDefault="004700F0" w:rsidP="00BF5763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308060D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4700F0" w:rsidRPr="00987665" w14:paraId="137043D3" w14:textId="77777777" w:rsidTr="00617E05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8490637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  <w:vAlign w:val="center"/>
                </w:tcPr>
                <w:p w14:paraId="748017F6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71242A1B" w14:textId="77777777" w:rsidR="004700F0" w:rsidRPr="00987665" w:rsidRDefault="004700F0" w:rsidP="00BF5763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987665" w14:paraId="1285E7FA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54E6AC6D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071A2F9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357F4E" w:rsidRPr="00987665" w14:paraId="317A6344" w14:textId="77777777" w:rsidTr="00414AF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6211A2B" w14:textId="77777777" w:rsidR="00357F4E" w:rsidRPr="00987665" w:rsidRDefault="00357F4E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9B14470" w14:textId="77777777" w:rsidR="00357F4E" w:rsidRPr="00987665" w:rsidRDefault="00357F4E" w:rsidP="00BF5763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3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5474BE7" w14:textId="77777777" w:rsidR="00357F4E" w:rsidRPr="00987665" w:rsidRDefault="00357F4E" w:rsidP="00357F4E">
                  <w:pPr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221C4471" w14:textId="77399580" w:rsidR="00357F4E" w:rsidRPr="00987665" w:rsidRDefault="00357F4E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371CA6B5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3EF4BB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D3F7948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4700F0" w:rsidRPr="00987665" w14:paraId="6B2E64D0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13448CA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DD961D3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78A9979" w14:textId="77777777" w:rsidR="004700F0" w:rsidRPr="00987665" w:rsidRDefault="004700F0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357F4E" w:rsidRPr="00987665" w14:paraId="47869A8E" w14:textId="77777777" w:rsidTr="008206D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DDE5FB1" w14:textId="77777777" w:rsidR="00357F4E" w:rsidRPr="00987665" w:rsidRDefault="00357F4E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70A0B4E" w14:textId="77777777" w:rsidR="00357F4E" w:rsidRPr="00987665" w:rsidRDefault="00357F4E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4597913" w14:textId="0C50A281" w:rsidR="00357F4E" w:rsidRPr="00987665" w:rsidRDefault="00357F4E" w:rsidP="00357F4E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357F4E" w:rsidRPr="00987665" w14:paraId="2414F1AE" w14:textId="77777777" w:rsidTr="00CF22B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CE69FAB" w14:textId="77777777" w:rsidR="00357F4E" w:rsidRPr="00987665" w:rsidRDefault="00357F4E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688274E" w14:textId="0CE038FB" w:rsidR="00357F4E" w:rsidRPr="00987665" w:rsidRDefault="00357F4E" w:rsidP="00357F4E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85623F7" w14:textId="77777777" w:rsidR="00357F4E" w:rsidRPr="00987665" w:rsidRDefault="00357F4E" w:rsidP="00357F4E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47DA7DB2" w14:textId="5D7EFB0E" w:rsidR="00357F4E" w:rsidRPr="00987665" w:rsidRDefault="00357F4E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53FDCEA0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E40C76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4BEBA4B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4700F0" w:rsidRPr="00987665" w14:paraId="77F8AF99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AECA1DF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30AC85E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FB5AE9D" w14:textId="77777777" w:rsidR="004700F0" w:rsidRPr="00987665" w:rsidRDefault="004700F0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4700F0" w:rsidRPr="00987665" w14:paraId="5FE3F56F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A757672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74DC29D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356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2FDAA6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4700F0" w:rsidRPr="00AC2064" w14:paraId="37D9713D" w14:textId="77777777" w:rsidTr="00BF576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74B8927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4700F0" w:rsidRPr="00987665" w14:paraId="4D3C03CA" w14:textId="77777777" w:rsidTr="00BF576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BDA035C" w14:textId="77777777" w:rsidR="004700F0" w:rsidRPr="00987665" w:rsidRDefault="004700F0" w:rsidP="00BF576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65BF9DDC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0317FF08" w14:textId="77777777" w:rsidR="004700F0" w:rsidRPr="00987665" w:rsidRDefault="004700F0" w:rsidP="00BF5763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4A9F7DEB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63AE7A10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378D928D" w14:textId="77777777" w:rsidR="004700F0" w:rsidRPr="00987665" w:rsidRDefault="004700F0" w:rsidP="00BF5763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AC2064" w14:paraId="706C8177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126A2AB0" w14:textId="77777777" w:rsidR="004700F0" w:rsidRPr="00987665" w:rsidRDefault="004700F0" w:rsidP="00BF5763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0DF44E4C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4700F0" w:rsidRPr="00987665" w14:paraId="2DEEDFCF" w14:textId="77777777" w:rsidTr="00617E05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DAF937E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  <w:vAlign w:val="center"/>
                </w:tcPr>
                <w:p w14:paraId="23B9F38F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FC183ED" w14:textId="77777777" w:rsidR="004700F0" w:rsidRPr="00987665" w:rsidRDefault="004700F0" w:rsidP="00BF5763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987665" w14:paraId="6AF32B1B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0CD154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6C76825" w14:textId="77777777" w:rsidR="004700F0" w:rsidRPr="00987665" w:rsidRDefault="004700F0" w:rsidP="00BF5763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357F4E" w:rsidRPr="00987665" w14:paraId="032242AC" w14:textId="77777777" w:rsidTr="00414AF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DC99895" w14:textId="77777777" w:rsidR="00357F4E" w:rsidRPr="00987665" w:rsidRDefault="00357F4E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6B67E87" w14:textId="77777777" w:rsidR="00357F4E" w:rsidRPr="00987665" w:rsidRDefault="00357F4E" w:rsidP="00BF5763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356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75FB9F9C" w14:textId="77777777" w:rsidR="00357F4E" w:rsidRPr="00987665" w:rsidRDefault="00357F4E" w:rsidP="00357F4E">
                  <w:pPr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3B0327FF" w14:textId="39097F47" w:rsidR="00357F4E" w:rsidRPr="00987665" w:rsidRDefault="00357F4E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1E7BDF74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4647C93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E0C072C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4700F0" w:rsidRPr="00987665" w14:paraId="0BDCD351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1382F06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</w:tcPr>
                <w:p w14:paraId="3370B067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</w:tcPr>
                <w:p w14:paraId="052C343E" w14:textId="77777777" w:rsidR="004700F0" w:rsidRPr="00987665" w:rsidRDefault="004700F0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357F4E" w:rsidRPr="00987665" w14:paraId="04CC527B" w14:textId="77777777" w:rsidTr="00203D0A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1A38505" w14:textId="77777777" w:rsidR="00357F4E" w:rsidRPr="00987665" w:rsidRDefault="00357F4E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</w:tcPr>
                <w:p w14:paraId="6932EC4D" w14:textId="77777777" w:rsidR="00357F4E" w:rsidRPr="00987665" w:rsidRDefault="00357F4E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</w:tcPr>
                <w:p w14:paraId="7A21FBF8" w14:textId="6E6BE27D" w:rsidR="00357F4E" w:rsidRPr="00987665" w:rsidRDefault="00357F4E" w:rsidP="00357F4E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357F4E" w:rsidRPr="00987665" w14:paraId="15C35529" w14:textId="77777777" w:rsidTr="000D73B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36686C4" w14:textId="77777777" w:rsidR="00357F4E" w:rsidRPr="00987665" w:rsidRDefault="00357F4E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</w:tcPr>
                <w:p w14:paraId="5F4CDA9A" w14:textId="2875679A" w:rsidR="00357F4E" w:rsidRPr="00987665" w:rsidRDefault="00357F4E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</w:tcPr>
                <w:p w14:paraId="31B07F05" w14:textId="77777777" w:rsidR="00357F4E" w:rsidRPr="00987665" w:rsidRDefault="00357F4E" w:rsidP="00357F4E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065569AA" w14:textId="7B2A1B28" w:rsidR="00357F4E" w:rsidRPr="00987665" w:rsidRDefault="00357F4E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87665" w14:paraId="1171D7A3" w14:textId="77777777" w:rsidTr="00BF576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2D84F60D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0E0217E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4700F0" w:rsidRPr="00987665" w14:paraId="71AF7CA3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76A3B2A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</w:tcPr>
                <w:p w14:paraId="216CA7E1" w14:textId="77777777" w:rsidR="004700F0" w:rsidRPr="00987665" w:rsidRDefault="004700F0" w:rsidP="00BF576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</w:tcPr>
                <w:p w14:paraId="6071329C" w14:textId="77777777" w:rsidR="004700F0" w:rsidRPr="00987665" w:rsidRDefault="004700F0" w:rsidP="00357F4E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4700F0" w:rsidRPr="00987665" w14:paraId="7227D755" w14:textId="77777777" w:rsidTr="00617E05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44D5D9E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2152" w:type="dxa"/>
                  <w:shd w:val="clear" w:color="auto" w:fill="F2F2F2" w:themeFill="background1" w:themeFillShade="F2"/>
                </w:tcPr>
                <w:p w14:paraId="570D5F86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356" w:type="dxa"/>
                  <w:gridSpan w:val="2"/>
                  <w:tcBorders>
                    <w:right w:val="single" w:sz="12" w:space="0" w:color="auto"/>
                  </w:tcBorders>
                </w:tcPr>
                <w:p w14:paraId="37166B86" w14:textId="77777777" w:rsidR="004700F0" w:rsidRPr="00987665" w:rsidRDefault="004700F0" w:rsidP="00BF5763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4700F0" w:rsidRPr="00AC2064" w14:paraId="37134B0D" w14:textId="77777777" w:rsidTr="00BF576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7CC80B" w14:textId="77777777" w:rsidR="004700F0" w:rsidRPr="00987665" w:rsidRDefault="004700F0" w:rsidP="00BF5763">
                  <w:pPr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7A3311B4" w14:textId="77777777" w:rsidR="004700F0" w:rsidRPr="00987665" w:rsidRDefault="004700F0" w:rsidP="00BF5763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4700F0" w:rsidRPr="00AC2064" w14:paraId="3A6FDBF9" w14:textId="77777777" w:rsidTr="00BF5763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43B1A62" w14:textId="4CB09B02" w:rsidR="004700F0" w:rsidRPr="00987665" w:rsidRDefault="00527F2E" w:rsidP="00BF5763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6</w:t>
                  </w:r>
                  <w:r w:rsidR="009360AC" w:rsidRPr="00987665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.4</w:t>
                  </w:r>
                  <w:r w:rsidR="004700F0" w:rsidRPr="00987665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 xml:space="preserve">. Apliecinājums, ja patieso labuma guvēju noskaidrot nav </w:t>
                  </w:r>
                  <w:r w:rsidR="004700F0" w:rsidRPr="00987665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/>
                    </w:rPr>
                    <w:t>iespējams</w:t>
                  </w:r>
                </w:p>
              </w:tc>
            </w:tr>
            <w:tr w:rsidR="004700F0" w:rsidRPr="00AC2064" w14:paraId="472CAB85" w14:textId="77777777" w:rsidTr="00BF5763">
              <w:tc>
                <w:tcPr>
                  <w:tcW w:w="9321" w:type="dxa"/>
                </w:tcPr>
                <w:p w14:paraId="7056A609" w14:textId="77777777" w:rsidR="004700F0" w:rsidRPr="00987665" w:rsidRDefault="004700F0" w:rsidP="00414AF6">
                  <w:pPr>
                    <w:spacing w:after="40" w:line="360" w:lineRule="auto"/>
                    <w:rPr>
                      <w:rFonts w:ascii="Aptos" w:hAnsi="Aptos"/>
                      <w:lang w:val="lv-LV"/>
                    </w:rPr>
                  </w:pPr>
                  <w:r w:rsidRPr="00414AF6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 Apliecinu/-</w:t>
                  </w:r>
                  <w:proofErr w:type="spellStart"/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ām</w:t>
                  </w:r>
                  <w:proofErr w:type="spellEnd"/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, ka, izmantojot visus iespējamos noskaidrošanas līdzekļus secināts, ka nav iespējams </w:t>
                  </w:r>
                  <w:r w:rsidRPr="00987665">
                    <w:rPr>
                      <w:rFonts w:ascii="Aptos" w:eastAsia="Calibri" w:hAnsi="Aptos"/>
                      <w:lang w:val="lv-LV" w:eastAsia="lv-LV"/>
                    </w:rPr>
                    <w:lastRenderedPageBreak/>
                    <w:t xml:space="preserve">noskaidrot nevienu fizisko personu  —  patieso labuma guvēju Noziedzīgi iegūtu līdzekļu legalizācijas un terorisma un  </w:t>
                  </w:r>
                  <w:proofErr w:type="spellStart"/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>proliferācijas</w:t>
                  </w:r>
                  <w:proofErr w:type="spellEnd"/>
                  <w:r w:rsidRPr="00987665">
                    <w:rPr>
                      <w:rFonts w:ascii="Aptos" w:eastAsia="Calibri" w:hAnsi="Aptos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4700F0" w:rsidRPr="00987665" w14:paraId="42AC95D8" w14:textId="77777777" w:rsidTr="00BF5763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7BCD7B9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87665">
                    <w:rPr>
                      <w:rFonts w:ascii="Aptos" w:hAnsi="Aptos"/>
                      <w:b/>
                      <w:lang w:val="lv-LV"/>
                    </w:rPr>
                    <w:lastRenderedPageBreak/>
                    <w:t>Pamatojums (norādāms obligāti)</w:t>
                  </w:r>
                </w:p>
              </w:tc>
            </w:tr>
            <w:tr w:rsidR="004700F0" w:rsidRPr="00987665" w14:paraId="42B84F1D" w14:textId="77777777" w:rsidTr="00BF5763">
              <w:tc>
                <w:tcPr>
                  <w:tcW w:w="9321" w:type="dxa"/>
                  <w:shd w:val="clear" w:color="auto" w:fill="FFFFFF" w:themeFill="background1"/>
                </w:tcPr>
                <w:p w14:paraId="71FD5DCD" w14:textId="77777777" w:rsidR="004700F0" w:rsidRPr="00987665" w:rsidRDefault="004700F0" w:rsidP="00BF5763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2004759D" w14:textId="77777777" w:rsidR="004700F0" w:rsidRPr="00987665" w:rsidRDefault="004700F0" w:rsidP="00BF5763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6620D07D" w14:textId="77777777" w:rsidR="004700F0" w:rsidRPr="00987665" w:rsidRDefault="004700F0" w:rsidP="00BF5763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13EB3E0E" w14:textId="77777777" w:rsidR="004700F0" w:rsidRPr="00987665" w:rsidRDefault="004700F0" w:rsidP="00BF5763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3BFF5EF" w14:textId="77777777" w:rsidR="004700F0" w:rsidRPr="00987665" w:rsidRDefault="004700F0" w:rsidP="00BF5763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4700F0" w:rsidRPr="00AC2064" w14:paraId="5940EF16" w14:textId="77777777" w:rsidTr="00BF5763"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4AA8F7" w14:textId="5812266F" w:rsidR="004700F0" w:rsidRPr="00987665" w:rsidRDefault="00527F2E" w:rsidP="00414AF6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987665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6</w:t>
                  </w:r>
                  <w:r w:rsidR="009360AC" w:rsidRPr="00987665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.5</w:t>
                  </w:r>
                  <w:r w:rsidR="004700F0" w:rsidRPr="00987665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 </w:t>
                  </w:r>
                  <w:r w:rsidR="00A23AF9" w:rsidRPr="00987665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Apliecinājums, ja informācija par patieso labuma guvēju nav jāiesniedz (</w:t>
                  </w:r>
                  <w:r w:rsidR="00A23AF9" w:rsidRPr="00987665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iesniedz tikai akciju sabiedrības, kuru akcijas kotētas Eiropas Savienības vai Eiropas Ekonomiskās zonas valstu biržās</w:t>
                  </w:r>
                  <w:r w:rsidR="00A23AF9" w:rsidRPr="00987665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</w:tr>
            <w:tr w:rsidR="004700F0" w:rsidRPr="00AC2064" w14:paraId="2A221E9F" w14:textId="77777777" w:rsidTr="00BF5763">
              <w:tc>
                <w:tcPr>
                  <w:tcW w:w="9322" w:type="dxa"/>
                </w:tcPr>
                <w:p w14:paraId="2B20F34A" w14:textId="77777777" w:rsidR="004700F0" w:rsidRPr="00987665" w:rsidRDefault="004700F0" w:rsidP="00414AF6">
                  <w:pPr>
                    <w:spacing w:line="360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414AF6">
                    <w:rPr>
                      <w:rFonts w:ascii="Wingdings" w:eastAsia="Wingdings" w:hAnsi="Wingdings" w:cs="Wingdings"/>
                      <w:lang w:val="lv-LV"/>
                    </w:rPr>
                    <w:t>¨</w:t>
                  </w:r>
                  <w:r w:rsidRPr="00987665">
                    <w:rPr>
                      <w:rFonts w:ascii="Aptos" w:eastAsia="Calibri" w:hAnsi="Aptos"/>
                      <w:lang w:val="lv-LV"/>
                    </w:rPr>
                    <w:t xml:space="preserve"> Apliecinu/-</w:t>
                  </w:r>
                  <w:proofErr w:type="spellStart"/>
                  <w:r w:rsidRPr="00987665">
                    <w:rPr>
                      <w:rFonts w:ascii="Aptos" w:eastAsia="Calibri" w:hAnsi="Aptos"/>
                      <w:lang w:val="lv-LV"/>
                    </w:rPr>
                    <w:t>ām</w:t>
                  </w:r>
                  <w:proofErr w:type="spellEnd"/>
                  <w:r w:rsidRPr="00987665">
                    <w:rPr>
                      <w:rFonts w:ascii="Aptos" w:eastAsia="Calibri" w:hAnsi="Aptos"/>
                      <w:lang w:val="lv-LV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79FD9133" w14:textId="77777777" w:rsidR="004700F0" w:rsidRPr="00987665" w:rsidRDefault="004700F0" w:rsidP="00BF5763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FB850C2" w14:textId="77777777" w:rsidR="004700F0" w:rsidRPr="00987665" w:rsidRDefault="004700F0" w:rsidP="00BF5763">
            <w:pPr>
              <w:rPr>
                <w:rFonts w:ascii="Aptos" w:hAnsi="Aptos"/>
                <w:lang w:val="lv-LV"/>
              </w:rPr>
            </w:pPr>
          </w:p>
        </w:tc>
      </w:tr>
    </w:tbl>
    <w:p w14:paraId="2AD435AB" w14:textId="77777777" w:rsidR="006768F5" w:rsidRPr="00987665" w:rsidRDefault="006768F5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74E9D" w:rsidRPr="00AC2064" w14:paraId="268EB64A" w14:textId="77777777" w:rsidTr="003505CA">
        <w:trPr>
          <w:cantSplit/>
        </w:trPr>
        <w:tc>
          <w:tcPr>
            <w:tcW w:w="9321" w:type="dxa"/>
            <w:shd w:val="clear" w:color="auto" w:fill="F2F2F2" w:themeFill="background1" w:themeFillShade="F2"/>
          </w:tcPr>
          <w:p w14:paraId="6DE93477" w14:textId="54FE5D8A" w:rsidR="00B74E9D" w:rsidRPr="00987665" w:rsidRDefault="0058140D" w:rsidP="00F920B4">
            <w:pPr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7</w:t>
            </w:r>
            <w:r w:rsidR="00B74E9D" w:rsidRPr="00987665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Pievienotie dokumenti </w:t>
            </w:r>
            <w:r w:rsidR="00B74E9D" w:rsidRPr="00987665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/>
              </w:rPr>
              <w:t>(</w:t>
            </w:r>
            <w:r w:rsidR="00D40E57" w:rsidRPr="00987665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/>
              </w:rPr>
              <w:t>j</w:t>
            </w:r>
            <w:r w:rsidR="00B74E9D" w:rsidRPr="00987665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/>
              </w:rPr>
              <w:t>ānorāda dokuments, eksemplāru skaits, lapu skaits)</w:t>
            </w:r>
          </w:p>
        </w:tc>
      </w:tr>
      <w:tr w:rsidR="00B74E9D" w:rsidRPr="00AC2064" w14:paraId="4EAC04A6" w14:textId="77777777" w:rsidTr="003505CA">
        <w:trPr>
          <w:cantSplit/>
        </w:trPr>
        <w:tc>
          <w:tcPr>
            <w:tcW w:w="9321" w:type="dxa"/>
          </w:tcPr>
          <w:p w14:paraId="4BF3EE81" w14:textId="77777777" w:rsidR="00B74E9D" w:rsidRPr="00987665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48171081" w14:textId="77777777" w:rsidR="00B74E9D" w:rsidRPr="00987665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6DA0B308" w14:textId="77777777" w:rsidR="00B74E9D" w:rsidRPr="00987665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37E105E5" w14:textId="77777777" w:rsidR="00B74E9D" w:rsidRPr="00987665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152BDF49" w14:textId="77777777" w:rsidR="00DD3466" w:rsidRPr="00987665" w:rsidRDefault="00DD346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7B2734" w:rsidRPr="00AC2064" w14:paraId="5B1111A3" w14:textId="77777777" w:rsidTr="001B11BA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770A23EC" w14:textId="01C1BBCB" w:rsidR="007B2734" w:rsidRPr="007B2734" w:rsidRDefault="007B2734" w:rsidP="001B11BA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7B2734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8. Kontaktinformācija saziņai un valsts notāra lēmuma paziņošanas veids</w:t>
            </w:r>
            <w:r w:rsidRPr="007B2734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7B2734" w:rsidRPr="00AC2064" w14:paraId="4E5A429A" w14:textId="77777777" w:rsidTr="001B11BA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8DE92A0" w14:textId="77777777" w:rsidR="007B2734" w:rsidRPr="007B2734" w:rsidRDefault="007B2734" w:rsidP="001B11BA">
            <w:pPr>
              <w:widowControl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4DABD9FE" w14:textId="77777777" w:rsidR="007B2734" w:rsidRPr="007B2734" w:rsidRDefault="007B2734" w:rsidP="001B11BA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7B2734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54D6C541" w14:textId="77777777" w:rsidR="007B2734" w:rsidRPr="007B2734" w:rsidRDefault="007B2734" w:rsidP="001B11BA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7B2734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7B2734" w:rsidRPr="00AC2064" w14:paraId="0C03AF68" w14:textId="77777777" w:rsidTr="001B11BA">
        <w:trPr>
          <w:trHeight w:val="2400"/>
        </w:trPr>
        <w:tc>
          <w:tcPr>
            <w:tcW w:w="9616" w:type="dxa"/>
            <w:gridSpan w:val="2"/>
          </w:tcPr>
          <w:p w14:paraId="77B9EEAD" w14:textId="77777777" w:rsidR="007B2734" w:rsidRPr="007B2734" w:rsidRDefault="007B2734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33064FCB" w14:textId="77777777" w:rsidR="007B2734" w:rsidRPr="007B2734" w:rsidRDefault="007B2734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142FFCC9" w14:textId="77777777" w:rsidR="007B2734" w:rsidRPr="007B2734" w:rsidRDefault="007B2734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10015CED" w14:textId="77777777" w:rsidR="007B2734" w:rsidRPr="007B2734" w:rsidRDefault="007B2734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7B2734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1F56A287" w14:textId="77777777" w:rsidR="007B2734" w:rsidRPr="007B2734" w:rsidRDefault="007B2734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59A5D1E2" w14:textId="77777777" w:rsidR="007B2734" w:rsidRPr="007B2734" w:rsidRDefault="007B2734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7B2734" w:rsidRPr="00AC2064" w14:paraId="2AA5E2A2" w14:textId="77777777" w:rsidTr="001B11BA">
              <w:tc>
                <w:tcPr>
                  <w:tcW w:w="7083" w:type="dxa"/>
                </w:tcPr>
                <w:p w14:paraId="4971B7D2" w14:textId="77777777" w:rsidR="007B2734" w:rsidRPr="00AC2064" w:rsidRDefault="007B2734" w:rsidP="001B11BA">
                  <w:pPr>
                    <w:widowControl/>
                    <w:spacing w:before="60"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38F4378B" w14:textId="77777777" w:rsidR="007B2734" w:rsidRPr="007B2734" w:rsidRDefault="007B2734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7B2734" w:rsidRPr="00AC2064" w14:paraId="622A808A" w14:textId="77777777" w:rsidTr="001B11BA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46CEF71" w14:textId="77777777" w:rsidR="007B2734" w:rsidRPr="007B2734" w:rsidRDefault="007B2734" w:rsidP="001B11BA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7B2734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7B2734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7B2734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7B2734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7B2734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7B2734" w:rsidRPr="007B2734" w14:paraId="03EA0D0C" w14:textId="77777777" w:rsidTr="001B11BA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1AB5" w14:textId="77777777" w:rsidR="007B2734" w:rsidRPr="007B2734" w:rsidRDefault="007B2734" w:rsidP="001B11BA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7174CCC" w14:textId="77777777" w:rsidR="007B2734" w:rsidRPr="007B2734" w:rsidRDefault="007B2734" w:rsidP="001B11BA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7B2734" w:rsidRPr="007B2734" w14:paraId="11838923" w14:textId="77777777" w:rsidTr="001B11BA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033E28" w14:textId="77777777" w:rsidR="007B2734" w:rsidRPr="007B2734" w:rsidRDefault="007B2734" w:rsidP="001B11BA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B2734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874523C" w14:textId="77777777" w:rsidR="007B2734" w:rsidRPr="007B2734" w:rsidRDefault="007B2734" w:rsidP="001B11BA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6682658C" w14:textId="77777777" w:rsidR="00FE5986" w:rsidRPr="00987665" w:rsidRDefault="00FE598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2772D" w:rsidRPr="00987665" w14:paraId="1B68FA42" w14:textId="77777777" w:rsidTr="003505CA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F8FD19C" w14:textId="2A748F9E" w:rsidR="00D2772D" w:rsidRPr="00987665" w:rsidRDefault="0058140D" w:rsidP="00F920B4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98766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9</w:t>
            </w:r>
            <w:r w:rsidR="00D2772D" w:rsidRPr="0098766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D2772D" w:rsidRPr="00987665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D2772D" w:rsidRPr="00987665" w14:paraId="6FB0533A" w14:textId="77777777" w:rsidTr="003505CA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25556C60" w14:textId="77777777" w:rsidR="00D2772D" w:rsidRPr="00987665" w:rsidRDefault="00D2772D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2772D" w:rsidRPr="00AC2064" w14:paraId="062C4821" w14:textId="77777777" w:rsidTr="00F920B4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2B73C4" w14:textId="77777777" w:rsidR="00D2772D" w:rsidRPr="00987665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73051EAF" w14:textId="77777777" w:rsidR="00D2772D" w:rsidRPr="00987665" w:rsidRDefault="00D2772D" w:rsidP="00F920B4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67722C7" w14:textId="77777777" w:rsidR="00D2772D" w:rsidRPr="00987665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437DE1DE" w14:textId="77777777" w:rsidR="00D2772D" w:rsidRPr="00987665" w:rsidRDefault="00D2772D" w:rsidP="00F920B4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F4ED69E" w14:textId="77777777" w:rsidR="00D2772D" w:rsidRPr="00987665" w:rsidRDefault="00D2772D" w:rsidP="00F920B4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1E8C447E" w14:textId="77777777" w:rsidR="00D2772D" w:rsidRPr="00987665" w:rsidRDefault="00D2772D" w:rsidP="00F920B4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2772D" w:rsidRPr="00987665" w14:paraId="3C8BF6F6" w14:textId="77777777" w:rsidTr="00F920B4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BD7CFDC" w14:textId="77777777" w:rsidR="00D2772D" w:rsidRPr="00987665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lastRenderedPageBreak/>
                    <w:t>Paraksts</w:t>
                  </w:r>
                  <w:r w:rsidRPr="00987665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14E1BC3" w14:textId="77777777" w:rsidR="00D2772D" w:rsidRPr="00987665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608DFD27" w14:textId="77777777" w:rsidR="00D2772D" w:rsidRPr="00987665" w:rsidRDefault="00D2772D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2772D" w:rsidRPr="00AC2064" w14:paraId="2F449E1B" w14:textId="77777777" w:rsidTr="00F920B4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35AD71" w14:textId="77777777" w:rsidR="00D2772D" w:rsidRPr="00987665" w:rsidRDefault="00D2772D" w:rsidP="00F920B4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04B8D96" w14:textId="77777777" w:rsidR="00D2772D" w:rsidRPr="00987665" w:rsidRDefault="00D2772D" w:rsidP="00F920B4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D837C8D" w14:textId="77777777" w:rsidR="00D2772D" w:rsidRPr="00987665" w:rsidRDefault="00D2772D" w:rsidP="00F920B4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87665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84DE486" w14:textId="77777777" w:rsidR="00D2772D" w:rsidRPr="00987665" w:rsidRDefault="00D2772D" w:rsidP="00F920B4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2772D" w:rsidRPr="00987665" w14:paraId="16671B7F" w14:textId="77777777" w:rsidTr="00F920B4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67238D6" w14:textId="77777777" w:rsidR="00D2772D" w:rsidRPr="00987665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87665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16FB7171" w14:textId="77777777" w:rsidR="00D2772D" w:rsidRPr="00987665" w:rsidRDefault="00D2772D" w:rsidP="00F920B4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73BADBA" w14:textId="77777777" w:rsidR="00D2772D" w:rsidRPr="00987665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87665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5784A2D1" w14:textId="77777777" w:rsidR="00D2772D" w:rsidRPr="00987665" w:rsidRDefault="00D2772D" w:rsidP="00F920B4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0C969C60" w14:textId="77777777" w:rsidR="00D2772D" w:rsidRPr="00987665" w:rsidRDefault="00D2772D" w:rsidP="00F920B4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8F9BC0F" w14:textId="77777777" w:rsidR="00D2772D" w:rsidRPr="00987665" w:rsidRDefault="00D2772D" w:rsidP="00F920B4">
            <w:pPr>
              <w:rPr>
                <w:rFonts w:ascii="Aptos" w:hAnsi="Aptos"/>
                <w:lang w:val="lv-LV"/>
              </w:rPr>
            </w:pPr>
          </w:p>
        </w:tc>
      </w:tr>
    </w:tbl>
    <w:p w14:paraId="36485273" w14:textId="77777777" w:rsidR="00D2772D" w:rsidRPr="00987665" w:rsidRDefault="00D2772D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F55523" w:rsidRPr="00987665" w14:paraId="15FACF7B" w14:textId="77777777" w:rsidTr="003505CA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65D1C1" w14:textId="77777777" w:rsidR="00F55523" w:rsidRPr="00987665" w:rsidRDefault="00F55523" w:rsidP="00F920B4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87665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3E2CC6CF" w14:textId="35B387BE" w:rsidR="00F55523" w:rsidRPr="00987665" w:rsidRDefault="00F55523" w:rsidP="00F55523">
            <w:pPr>
              <w:pStyle w:val="Sarakstarindkopa"/>
              <w:numPr>
                <w:ilvl w:val="0"/>
                <w:numId w:val="23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987665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registrs.ur.gov.lv </w:t>
            </w:r>
            <w:r w:rsidR="00DC6F8B">
              <w:rPr>
                <w:rFonts w:ascii="Aptos" w:eastAsia="Calibri" w:hAnsi="Aptos"/>
                <w:i/>
                <w:lang w:val="lv-LV" w:eastAsia="lv-LV"/>
              </w:rPr>
              <w:t xml:space="preserve">(pakalpojums izveidots) </w:t>
            </w:r>
            <w:r w:rsidRPr="00987665">
              <w:rPr>
                <w:rFonts w:ascii="Aptos" w:eastAsia="Calibri" w:hAnsi="Aptos"/>
                <w:i/>
                <w:lang w:val="lv-LV" w:eastAsia="lv-LV"/>
              </w:rPr>
              <w:t>(</w:t>
            </w:r>
            <w:r w:rsidRPr="00987665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987665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56D3CA0A" w14:textId="77777777" w:rsidR="00F55523" w:rsidRPr="00987665" w:rsidRDefault="00F55523" w:rsidP="00F55523">
            <w:pPr>
              <w:pStyle w:val="Sarakstarindkopa"/>
              <w:numPr>
                <w:ilvl w:val="0"/>
                <w:numId w:val="23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987665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55523" w:rsidRPr="00AC2064" w14:paraId="73D184AF" w14:textId="77777777" w:rsidTr="003505C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F66019" w14:textId="5E8D6A93" w:rsidR="00F55523" w:rsidRPr="00987665" w:rsidRDefault="0058140D" w:rsidP="00F920B4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8766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10</w:t>
            </w:r>
            <w:r w:rsidR="00F55523" w:rsidRPr="0098766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F55523" w:rsidRPr="00987665" w14:paraId="60D5AB14" w14:textId="77777777" w:rsidTr="003505C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7DC131A" w14:textId="77777777" w:rsidR="00F55523" w:rsidRPr="00987665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87665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55523" w:rsidRPr="00987665" w14:paraId="28697A32" w14:textId="77777777" w:rsidTr="003505C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1107EB" w14:textId="77777777" w:rsidR="00F55523" w:rsidRPr="00987665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87665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55523" w:rsidRPr="00AC2064" w14:paraId="645944F5" w14:textId="77777777" w:rsidTr="003505CA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71819000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127E548D" w14:textId="77777777" w:rsidR="00F55523" w:rsidRPr="00987665" w:rsidRDefault="00F55523" w:rsidP="00F920B4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137E6524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72FAC73A" w14:textId="77777777" w:rsidR="00F55523" w:rsidRPr="00987665" w:rsidRDefault="00F55523" w:rsidP="00F920B4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BA0245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987665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0FF5D0D5" w14:textId="77777777" w:rsidR="00F55523" w:rsidRPr="00987665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55523" w:rsidRPr="00987665" w14:paraId="46FB0B92" w14:textId="77777777" w:rsidTr="003505C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FB75314" w14:textId="77777777" w:rsidR="00F55523" w:rsidRPr="00987665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87665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55523" w:rsidRPr="00987665" w14:paraId="6335DA58" w14:textId="77777777" w:rsidTr="003505CA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F7A9B2" w14:textId="77777777" w:rsidR="00F55523" w:rsidRPr="00987665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55523" w:rsidRPr="00987665" w14:paraId="1A46DEB0" w14:textId="77777777" w:rsidTr="003505CA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4064327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1F4AF933" w14:textId="77777777" w:rsidR="00F55523" w:rsidRPr="00987665" w:rsidRDefault="00F55523" w:rsidP="00F920B4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87665" w14:paraId="5E6DDDDB" w14:textId="77777777" w:rsidTr="003505C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BD9D284" w14:textId="77777777" w:rsidR="00F55523" w:rsidRPr="00987665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87665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55523" w:rsidRPr="00987665" w14:paraId="056828DB" w14:textId="77777777" w:rsidTr="003505CA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7E4F479" w14:textId="77777777" w:rsidR="00F55523" w:rsidRPr="00987665" w:rsidRDefault="00F55523" w:rsidP="00F920B4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65839E98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987665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F55523" w:rsidRPr="00AC2064" w14:paraId="0B876258" w14:textId="77777777" w:rsidTr="003505CA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7F401CD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5B757" w14:textId="77777777" w:rsidR="00F55523" w:rsidRPr="00987665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87665" w14:paraId="10C406F6" w14:textId="77777777" w:rsidTr="003505CA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3D4865C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3360B2" w14:textId="77777777" w:rsidR="00F55523" w:rsidRPr="00987665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116E5F" w14:textId="77777777" w:rsidR="00F55523" w:rsidRPr="00987665" w:rsidRDefault="00F55523" w:rsidP="00F920B4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987665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55523" w:rsidRPr="00AC2064" w14:paraId="4C5F3AC2" w14:textId="77777777" w:rsidTr="003505CA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B4BB3AE" w14:textId="77777777" w:rsidR="00F55523" w:rsidRPr="00987665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87665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238E969" w14:textId="77777777" w:rsidR="00F55523" w:rsidRPr="00987665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87665" w14:paraId="3E56AB10" w14:textId="77777777" w:rsidTr="003505CA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C5E079A" w14:textId="77777777" w:rsidR="00F55523" w:rsidRPr="00987665" w:rsidRDefault="00F55523" w:rsidP="00F920B4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87665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98766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87665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55523" w:rsidRPr="00987665" w14:paraId="34721411" w14:textId="77777777" w:rsidTr="003505CA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1DED5211" w14:textId="77777777" w:rsidR="00F55523" w:rsidRPr="00987665" w:rsidRDefault="00F55523" w:rsidP="00F920B4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1EA1E5FC" w14:textId="77777777" w:rsidR="00670FAD" w:rsidRPr="00987665" w:rsidRDefault="00670FAD" w:rsidP="001042A9">
      <w:pPr>
        <w:widowControl/>
        <w:rPr>
          <w:rFonts w:ascii="Aptos" w:hAnsi="Aptos"/>
          <w:color w:val="auto"/>
          <w:sz w:val="2"/>
          <w:szCs w:val="2"/>
          <w:lang w:val="lv-LV" w:eastAsia="lv-LV"/>
        </w:rPr>
      </w:pPr>
    </w:p>
    <w:sectPr w:rsidR="00670FAD" w:rsidRPr="00987665" w:rsidSect="00A4156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192B" w14:textId="77777777" w:rsidR="00DD1B5F" w:rsidRDefault="00DD1B5F">
      <w:r>
        <w:separator/>
      </w:r>
    </w:p>
  </w:endnote>
  <w:endnote w:type="continuationSeparator" w:id="0">
    <w:p w14:paraId="18A50875" w14:textId="77777777" w:rsidR="00DD1B5F" w:rsidRDefault="00DD1B5F">
      <w:r>
        <w:continuationSeparator/>
      </w:r>
    </w:p>
  </w:endnote>
  <w:endnote w:type="continuationNotice" w:id="1">
    <w:p w14:paraId="1CC9AA92" w14:textId="77777777" w:rsidR="00DD1B5F" w:rsidRDefault="00DD1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117E" w14:textId="77777777" w:rsidR="008E6B2C" w:rsidRDefault="008E6B2C" w:rsidP="008E6B2C">
    <w:pPr>
      <w:pStyle w:val="Kjene"/>
      <w:rPr>
        <w:i/>
      </w:rPr>
    </w:pPr>
  </w:p>
  <w:p w14:paraId="5575EC0F" w14:textId="77777777" w:rsidR="008E6B2C" w:rsidRDefault="00AD7B8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6986504" wp14:editId="2F6838F9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C893B" w14:textId="77777777" w:rsidR="008E6B2C" w:rsidRDefault="008E6B2C" w:rsidP="008E6B2C">
                          <w:pPr>
                            <w:jc w:val="center"/>
                          </w:pPr>
                        </w:p>
                        <w:p w14:paraId="54D993F1" w14:textId="77777777" w:rsidR="008E6B2C" w:rsidRDefault="008E6B2C" w:rsidP="008E6B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865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E6C893B" w14:textId="77777777" w:rsidR="008E6B2C" w:rsidRDefault="008E6B2C" w:rsidP="008E6B2C">
                    <w:pPr>
                      <w:jc w:val="center"/>
                    </w:pPr>
                  </w:p>
                  <w:p w14:paraId="54D993F1" w14:textId="77777777" w:rsidR="008E6B2C" w:rsidRDefault="008E6B2C" w:rsidP="008E6B2C"/>
                </w:txbxContent>
              </v:textbox>
            </v:shape>
          </w:pict>
        </mc:Fallback>
      </mc:AlternateContent>
    </w:r>
    <w:r w:rsidR="008E6B2C">
      <w:rPr>
        <w:i/>
      </w:rPr>
      <w:t xml:space="preserve">                                                                                             </w:t>
    </w:r>
    <w:proofErr w:type="spellStart"/>
    <w:r w:rsidR="008E6B2C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500" w14:textId="77777777" w:rsidR="008E6B2C" w:rsidRDefault="00AD7B89" w:rsidP="008E6B2C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5E7F39" wp14:editId="6043949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CC469" w14:textId="77777777" w:rsidR="008E6B2C" w:rsidRDefault="008E6B2C" w:rsidP="008E6B2C">
                          <w:pPr>
                            <w:jc w:val="center"/>
                          </w:pPr>
                        </w:p>
                        <w:p w14:paraId="2ED7B528" w14:textId="77777777" w:rsidR="008E6B2C" w:rsidRDefault="008E6B2C" w:rsidP="008E6B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E7F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20CC469" w14:textId="77777777" w:rsidR="008E6B2C" w:rsidRDefault="008E6B2C" w:rsidP="008E6B2C">
                    <w:pPr>
                      <w:jc w:val="center"/>
                    </w:pPr>
                  </w:p>
                  <w:p w14:paraId="2ED7B528" w14:textId="77777777" w:rsidR="008E6B2C" w:rsidRDefault="008E6B2C" w:rsidP="008E6B2C"/>
                </w:txbxContent>
              </v:textbox>
            </v:shape>
          </w:pict>
        </mc:Fallback>
      </mc:AlternateContent>
    </w:r>
    <w:r w:rsidR="008E6B2C">
      <w:rPr>
        <w:i/>
      </w:rPr>
      <w:t xml:space="preserve">                                                                                             </w:t>
    </w:r>
    <w:proofErr w:type="spellStart"/>
    <w:r w:rsidR="008E6B2C">
      <w:rPr>
        <w:i/>
      </w:rPr>
      <w:t>lapa</w:t>
    </w:r>
    <w:proofErr w:type="spellEnd"/>
  </w:p>
  <w:p w14:paraId="0C735FCB" w14:textId="77777777" w:rsidR="008E6B2C" w:rsidRDefault="008E6B2C">
    <w:pPr>
      <w:pStyle w:val="Kjene"/>
    </w:pPr>
  </w:p>
  <w:p w14:paraId="412EAA77" w14:textId="77777777" w:rsidR="008E6B2C" w:rsidRDefault="008E6B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0302" w14:textId="77777777" w:rsidR="00DD1B5F" w:rsidRDefault="00DD1B5F">
      <w:r>
        <w:separator/>
      </w:r>
    </w:p>
  </w:footnote>
  <w:footnote w:type="continuationSeparator" w:id="0">
    <w:p w14:paraId="1CE9FEEC" w14:textId="77777777" w:rsidR="00DD1B5F" w:rsidRDefault="00DD1B5F">
      <w:r>
        <w:continuationSeparator/>
      </w:r>
    </w:p>
  </w:footnote>
  <w:footnote w:type="continuationNotice" w:id="1">
    <w:p w14:paraId="13F3886E" w14:textId="77777777" w:rsidR="00DD1B5F" w:rsidRDefault="00DD1B5F"/>
  </w:footnote>
  <w:footnote w:id="2">
    <w:p w14:paraId="5A75D8B9" w14:textId="77777777" w:rsidR="00D2772D" w:rsidRPr="00E274EB" w:rsidRDefault="00D2772D" w:rsidP="00D2772D">
      <w:pPr>
        <w:rPr>
          <w:rFonts w:ascii="Aptos" w:eastAsia="Calibri" w:hAnsi="Aptos"/>
          <w:lang w:val="lv-LV"/>
        </w:rPr>
      </w:pPr>
      <w:r w:rsidRPr="00E274EB">
        <w:rPr>
          <w:rStyle w:val="Vresatsauce"/>
          <w:rFonts w:ascii="Aptos" w:hAnsi="Aptos"/>
          <w:lang w:val="lv-LV"/>
        </w:rPr>
        <w:t>*</w:t>
      </w:r>
      <w:r w:rsidRPr="00E274EB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E274EB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691E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C083BC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E685" w14:textId="77777777" w:rsidR="009F6907" w:rsidRPr="009E7B00" w:rsidRDefault="009F6907" w:rsidP="009E7B00">
    <w:pPr>
      <w:pStyle w:val="Galvene"/>
      <w:framePr w:wrap="around" w:vAnchor="text" w:hAnchor="page" w:x="6316" w:y="1"/>
      <w:rPr>
        <w:rStyle w:val="Lappusesnumurs"/>
        <w:sz w:val="24"/>
        <w:szCs w:val="24"/>
      </w:rPr>
    </w:pPr>
  </w:p>
  <w:p w14:paraId="51CB6883" w14:textId="77777777" w:rsidR="009F6907" w:rsidRDefault="009F690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201D" w14:textId="5DD8B885" w:rsidR="00151CC9" w:rsidRPr="00194861" w:rsidRDefault="00194861" w:rsidP="007D7A21">
    <w:pPr>
      <w:pStyle w:val="Galvene"/>
      <w:jc w:val="right"/>
    </w:pPr>
    <w:r w:rsidRPr="00AE60B6">
      <w:rPr>
        <w:i/>
        <w:iCs/>
        <w:color w:val="808080" w:themeColor="background1" w:themeShade="80"/>
        <w:lang w:val="lv-LV"/>
      </w:rPr>
      <w:t xml:space="preserve">Aktualizēts: </w:t>
    </w:r>
    <w:r w:rsidR="00987665">
      <w:rPr>
        <w:i/>
        <w:iCs/>
        <w:color w:val="808080" w:themeColor="background1" w:themeShade="80"/>
        <w:lang w:val="lv-LV"/>
      </w:rPr>
      <w:t>0</w:t>
    </w:r>
    <w:r w:rsidR="00567CC6">
      <w:rPr>
        <w:i/>
        <w:iCs/>
        <w:color w:val="808080" w:themeColor="background1" w:themeShade="80"/>
        <w:lang w:val="lv-LV"/>
      </w:rPr>
      <w:t>1</w:t>
    </w:r>
    <w:r w:rsidR="007D7A21" w:rsidRPr="007D7A21">
      <w:rPr>
        <w:i/>
        <w:iCs/>
        <w:color w:val="808080" w:themeColor="background1" w:themeShade="80"/>
        <w:lang w:val="lv-LV"/>
      </w:rPr>
      <w:t>.</w:t>
    </w:r>
    <w:r w:rsidR="00567CC6">
      <w:rPr>
        <w:i/>
        <w:iCs/>
        <w:color w:val="808080" w:themeColor="background1" w:themeShade="80"/>
        <w:lang w:val="lv-LV"/>
      </w:rPr>
      <w:t>04</w:t>
    </w:r>
    <w:r w:rsidR="007D7A21" w:rsidRPr="007D7A21">
      <w:rPr>
        <w:i/>
        <w:iCs/>
        <w:color w:val="808080" w:themeColor="background1" w:themeShade="80"/>
        <w:lang w:val="lv-LV"/>
      </w:rPr>
      <w:t>.202</w:t>
    </w:r>
    <w:r w:rsidR="00567CC6">
      <w:rPr>
        <w:i/>
        <w:iCs/>
        <w:color w:val="808080" w:themeColor="background1" w:themeShade="80"/>
        <w:lang w:val="lv-LV"/>
      </w:rPr>
      <w:t>6</w:t>
    </w:r>
    <w:r w:rsidR="007D7A21" w:rsidRPr="007D7A21">
      <w:rPr>
        <w:i/>
        <w:iCs/>
        <w:color w:val="808080" w:themeColor="background1" w:themeShade="80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595CB8"/>
    <w:multiLevelType w:val="hybridMultilevel"/>
    <w:tmpl w:val="ECC4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C70E4"/>
    <w:multiLevelType w:val="multilevel"/>
    <w:tmpl w:val="4E4297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6D2D"/>
    <w:multiLevelType w:val="hybridMultilevel"/>
    <w:tmpl w:val="3CAC03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A6EF7"/>
    <w:multiLevelType w:val="multilevel"/>
    <w:tmpl w:val="97A8A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A1A25"/>
    <w:multiLevelType w:val="multilevel"/>
    <w:tmpl w:val="2FF65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0" w15:restartNumberingAfterBreak="0">
    <w:nsid w:val="78BE55F8"/>
    <w:multiLevelType w:val="hybridMultilevel"/>
    <w:tmpl w:val="D21AAA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260506">
    <w:abstractNumId w:val="13"/>
  </w:num>
  <w:num w:numId="2" w16cid:durableId="1327131047">
    <w:abstractNumId w:val="10"/>
  </w:num>
  <w:num w:numId="3" w16cid:durableId="766661023">
    <w:abstractNumId w:val="14"/>
  </w:num>
  <w:num w:numId="4" w16cid:durableId="1556090154">
    <w:abstractNumId w:val="18"/>
  </w:num>
  <w:num w:numId="5" w16cid:durableId="2032297476">
    <w:abstractNumId w:val="9"/>
  </w:num>
  <w:num w:numId="6" w16cid:durableId="1004556063">
    <w:abstractNumId w:val="7"/>
  </w:num>
  <w:num w:numId="7" w16cid:durableId="1459107654">
    <w:abstractNumId w:val="6"/>
  </w:num>
  <w:num w:numId="8" w16cid:durableId="1472669762">
    <w:abstractNumId w:val="5"/>
  </w:num>
  <w:num w:numId="9" w16cid:durableId="296838388">
    <w:abstractNumId w:val="4"/>
  </w:num>
  <w:num w:numId="10" w16cid:durableId="686641322">
    <w:abstractNumId w:val="8"/>
  </w:num>
  <w:num w:numId="11" w16cid:durableId="1770080981">
    <w:abstractNumId w:val="3"/>
  </w:num>
  <w:num w:numId="12" w16cid:durableId="1066538477">
    <w:abstractNumId w:val="2"/>
  </w:num>
  <w:num w:numId="13" w16cid:durableId="1042360434">
    <w:abstractNumId w:val="1"/>
  </w:num>
  <w:num w:numId="14" w16cid:durableId="1767843641">
    <w:abstractNumId w:val="0"/>
  </w:num>
  <w:num w:numId="15" w16cid:durableId="1350107208">
    <w:abstractNumId w:val="21"/>
  </w:num>
  <w:num w:numId="16" w16cid:durableId="567810612">
    <w:abstractNumId w:val="22"/>
  </w:num>
  <w:num w:numId="17" w16cid:durableId="999388268">
    <w:abstractNumId w:val="17"/>
  </w:num>
  <w:num w:numId="18" w16cid:durableId="1526014268">
    <w:abstractNumId w:val="12"/>
  </w:num>
  <w:num w:numId="19" w16cid:durableId="1967462080">
    <w:abstractNumId w:val="19"/>
  </w:num>
  <w:num w:numId="20" w16cid:durableId="2056083466">
    <w:abstractNumId w:val="20"/>
  </w:num>
  <w:num w:numId="21" w16cid:durableId="706177876">
    <w:abstractNumId w:val="21"/>
    <w:lvlOverride w:ilvl="0">
      <w:startOverride w:val="1"/>
    </w:lvlOverride>
  </w:num>
  <w:num w:numId="22" w16cid:durableId="940406457">
    <w:abstractNumId w:val="16"/>
  </w:num>
  <w:num w:numId="23" w16cid:durableId="1811098331">
    <w:abstractNumId w:val="15"/>
  </w:num>
  <w:num w:numId="24" w16cid:durableId="1510296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76A9"/>
    <w:rsid w:val="00011B86"/>
    <w:rsid w:val="00025C9E"/>
    <w:rsid w:val="00027035"/>
    <w:rsid w:val="000301ED"/>
    <w:rsid w:val="00030C57"/>
    <w:rsid w:val="0003592B"/>
    <w:rsid w:val="00037AAA"/>
    <w:rsid w:val="000455C7"/>
    <w:rsid w:val="00053B94"/>
    <w:rsid w:val="00061EA5"/>
    <w:rsid w:val="00063292"/>
    <w:rsid w:val="00067477"/>
    <w:rsid w:val="00074689"/>
    <w:rsid w:val="000759F3"/>
    <w:rsid w:val="00075E16"/>
    <w:rsid w:val="00086FA3"/>
    <w:rsid w:val="000873A0"/>
    <w:rsid w:val="000919A3"/>
    <w:rsid w:val="0009489E"/>
    <w:rsid w:val="000958E0"/>
    <w:rsid w:val="00096DA3"/>
    <w:rsid w:val="00097C86"/>
    <w:rsid w:val="000A1763"/>
    <w:rsid w:val="000A46DD"/>
    <w:rsid w:val="000C0542"/>
    <w:rsid w:val="000C1775"/>
    <w:rsid w:val="000C2521"/>
    <w:rsid w:val="000D268F"/>
    <w:rsid w:val="000D27B2"/>
    <w:rsid w:val="000D59DB"/>
    <w:rsid w:val="000D771B"/>
    <w:rsid w:val="000E3DEB"/>
    <w:rsid w:val="000E4868"/>
    <w:rsid w:val="000F2F27"/>
    <w:rsid w:val="000F48D5"/>
    <w:rsid w:val="000F7578"/>
    <w:rsid w:val="00101C54"/>
    <w:rsid w:val="001042A9"/>
    <w:rsid w:val="00106089"/>
    <w:rsid w:val="00107176"/>
    <w:rsid w:val="00110F22"/>
    <w:rsid w:val="00111431"/>
    <w:rsid w:val="00116937"/>
    <w:rsid w:val="0013320C"/>
    <w:rsid w:val="001437A7"/>
    <w:rsid w:val="00144A4D"/>
    <w:rsid w:val="00146057"/>
    <w:rsid w:val="0014776C"/>
    <w:rsid w:val="00151509"/>
    <w:rsid w:val="00151CC9"/>
    <w:rsid w:val="00155C6B"/>
    <w:rsid w:val="001603BE"/>
    <w:rsid w:val="0016278C"/>
    <w:rsid w:val="001644EB"/>
    <w:rsid w:val="00164EE1"/>
    <w:rsid w:val="0016559B"/>
    <w:rsid w:val="0016680F"/>
    <w:rsid w:val="0018105F"/>
    <w:rsid w:val="001831CC"/>
    <w:rsid w:val="001855BA"/>
    <w:rsid w:val="00187847"/>
    <w:rsid w:val="00192F73"/>
    <w:rsid w:val="00194861"/>
    <w:rsid w:val="00194E9D"/>
    <w:rsid w:val="00195B20"/>
    <w:rsid w:val="00196404"/>
    <w:rsid w:val="001A168A"/>
    <w:rsid w:val="001A45E4"/>
    <w:rsid w:val="001B11F0"/>
    <w:rsid w:val="001B1F41"/>
    <w:rsid w:val="001B6821"/>
    <w:rsid w:val="001C2A21"/>
    <w:rsid w:val="001C39EE"/>
    <w:rsid w:val="001C4710"/>
    <w:rsid w:val="001D49D3"/>
    <w:rsid w:val="001E007B"/>
    <w:rsid w:val="001E144C"/>
    <w:rsid w:val="001E21D6"/>
    <w:rsid w:val="001E44FC"/>
    <w:rsid w:val="001F05D7"/>
    <w:rsid w:val="001F0BC4"/>
    <w:rsid w:val="001F1D29"/>
    <w:rsid w:val="001F356B"/>
    <w:rsid w:val="001F3C24"/>
    <w:rsid w:val="001F6126"/>
    <w:rsid w:val="00204254"/>
    <w:rsid w:val="00204B53"/>
    <w:rsid w:val="0020743F"/>
    <w:rsid w:val="0021012C"/>
    <w:rsid w:val="00217084"/>
    <w:rsid w:val="002207F2"/>
    <w:rsid w:val="00236EB8"/>
    <w:rsid w:val="00240653"/>
    <w:rsid w:val="00250B51"/>
    <w:rsid w:val="00255449"/>
    <w:rsid w:val="00256711"/>
    <w:rsid w:val="002569D9"/>
    <w:rsid w:val="002650CC"/>
    <w:rsid w:val="00265379"/>
    <w:rsid w:val="00267792"/>
    <w:rsid w:val="00272E72"/>
    <w:rsid w:val="00273298"/>
    <w:rsid w:val="00273E2E"/>
    <w:rsid w:val="00273FBF"/>
    <w:rsid w:val="002761BE"/>
    <w:rsid w:val="00276643"/>
    <w:rsid w:val="00276FDD"/>
    <w:rsid w:val="002844C9"/>
    <w:rsid w:val="00293BB2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115B"/>
    <w:rsid w:val="002D2D3C"/>
    <w:rsid w:val="002D311F"/>
    <w:rsid w:val="002D51CF"/>
    <w:rsid w:val="002D5269"/>
    <w:rsid w:val="002E0064"/>
    <w:rsid w:val="002E067F"/>
    <w:rsid w:val="002E3009"/>
    <w:rsid w:val="002F095A"/>
    <w:rsid w:val="002F0E11"/>
    <w:rsid w:val="002F387F"/>
    <w:rsid w:val="002F58D4"/>
    <w:rsid w:val="00300394"/>
    <w:rsid w:val="00300429"/>
    <w:rsid w:val="003066A5"/>
    <w:rsid w:val="00306914"/>
    <w:rsid w:val="00320594"/>
    <w:rsid w:val="00321297"/>
    <w:rsid w:val="00321693"/>
    <w:rsid w:val="0032231B"/>
    <w:rsid w:val="00323822"/>
    <w:rsid w:val="00323AC5"/>
    <w:rsid w:val="00326B30"/>
    <w:rsid w:val="003359AB"/>
    <w:rsid w:val="00335EEC"/>
    <w:rsid w:val="00335F6D"/>
    <w:rsid w:val="0033600B"/>
    <w:rsid w:val="00336B3E"/>
    <w:rsid w:val="00336CFE"/>
    <w:rsid w:val="0034366E"/>
    <w:rsid w:val="003446B7"/>
    <w:rsid w:val="00344ED9"/>
    <w:rsid w:val="00344F38"/>
    <w:rsid w:val="003505CA"/>
    <w:rsid w:val="00350A7E"/>
    <w:rsid w:val="00357F4E"/>
    <w:rsid w:val="00362978"/>
    <w:rsid w:val="0036342C"/>
    <w:rsid w:val="00365B79"/>
    <w:rsid w:val="0036612D"/>
    <w:rsid w:val="00366DB3"/>
    <w:rsid w:val="0037242C"/>
    <w:rsid w:val="003738DC"/>
    <w:rsid w:val="0038254F"/>
    <w:rsid w:val="003908FE"/>
    <w:rsid w:val="00392E64"/>
    <w:rsid w:val="003961C9"/>
    <w:rsid w:val="003A7A09"/>
    <w:rsid w:val="003B1F0F"/>
    <w:rsid w:val="003B757E"/>
    <w:rsid w:val="003D25CF"/>
    <w:rsid w:val="003D26AB"/>
    <w:rsid w:val="003D770A"/>
    <w:rsid w:val="003E722A"/>
    <w:rsid w:val="003F0DB7"/>
    <w:rsid w:val="003F34D2"/>
    <w:rsid w:val="003F5C47"/>
    <w:rsid w:val="003F5CE0"/>
    <w:rsid w:val="003F66C5"/>
    <w:rsid w:val="003F7297"/>
    <w:rsid w:val="003F7D9D"/>
    <w:rsid w:val="00400CC8"/>
    <w:rsid w:val="004033D0"/>
    <w:rsid w:val="00404B61"/>
    <w:rsid w:val="00406104"/>
    <w:rsid w:val="00414AF6"/>
    <w:rsid w:val="0041656A"/>
    <w:rsid w:val="004211C7"/>
    <w:rsid w:val="0042435F"/>
    <w:rsid w:val="00431327"/>
    <w:rsid w:val="0043315D"/>
    <w:rsid w:val="0043751B"/>
    <w:rsid w:val="00442F45"/>
    <w:rsid w:val="00446AB2"/>
    <w:rsid w:val="004503E2"/>
    <w:rsid w:val="0045501D"/>
    <w:rsid w:val="004569FF"/>
    <w:rsid w:val="00460F40"/>
    <w:rsid w:val="00462988"/>
    <w:rsid w:val="0046319E"/>
    <w:rsid w:val="00466BD9"/>
    <w:rsid w:val="004700F0"/>
    <w:rsid w:val="00470761"/>
    <w:rsid w:val="00475CF6"/>
    <w:rsid w:val="0047641C"/>
    <w:rsid w:val="00480584"/>
    <w:rsid w:val="00497EC7"/>
    <w:rsid w:val="004A0A61"/>
    <w:rsid w:val="004A2E9F"/>
    <w:rsid w:val="004A5C57"/>
    <w:rsid w:val="004A7BF0"/>
    <w:rsid w:val="004B050B"/>
    <w:rsid w:val="004B093F"/>
    <w:rsid w:val="004B647B"/>
    <w:rsid w:val="004B7780"/>
    <w:rsid w:val="004B7AA2"/>
    <w:rsid w:val="004C0E82"/>
    <w:rsid w:val="004C4F38"/>
    <w:rsid w:val="004C6F4C"/>
    <w:rsid w:val="004C75C0"/>
    <w:rsid w:val="004D029B"/>
    <w:rsid w:val="004E34E5"/>
    <w:rsid w:val="004F0D1E"/>
    <w:rsid w:val="004F6476"/>
    <w:rsid w:val="004F6DFB"/>
    <w:rsid w:val="00506AAB"/>
    <w:rsid w:val="005070A9"/>
    <w:rsid w:val="00522ABA"/>
    <w:rsid w:val="00522EFE"/>
    <w:rsid w:val="00524D5F"/>
    <w:rsid w:val="00527F2E"/>
    <w:rsid w:val="00530475"/>
    <w:rsid w:val="00534594"/>
    <w:rsid w:val="00535D9A"/>
    <w:rsid w:val="00540967"/>
    <w:rsid w:val="00540F16"/>
    <w:rsid w:val="0054116D"/>
    <w:rsid w:val="00544F10"/>
    <w:rsid w:val="00545E84"/>
    <w:rsid w:val="00550CB2"/>
    <w:rsid w:val="00553155"/>
    <w:rsid w:val="00553282"/>
    <w:rsid w:val="005553A9"/>
    <w:rsid w:val="0055719A"/>
    <w:rsid w:val="00557810"/>
    <w:rsid w:val="00567CC6"/>
    <w:rsid w:val="005747CD"/>
    <w:rsid w:val="0057530A"/>
    <w:rsid w:val="0058140D"/>
    <w:rsid w:val="00592DBF"/>
    <w:rsid w:val="005A010C"/>
    <w:rsid w:val="005A6950"/>
    <w:rsid w:val="005B5B00"/>
    <w:rsid w:val="005C2643"/>
    <w:rsid w:val="005C6EAF"/>
    <w:rsid w:val="005D03CD"/>
    <w:rsid w:val="005D2311"/>
    <w:rsid w:val="005D233E"/>
    <w:rsid w:val="005D49A7"/>
    <w:rsid w:val="005D5174"/>
    <w:rsid w:val="005D6DDE"/>
    <w:rsid w:val="005F2CBF"/>
    <w:rsid w:val="005F355F"/>
    <w:rsid w:val="005F3AE8"/>
    <w:rsid w:val="00615FD7"/>
    <w:rsid w:val="00617E05"/>
    <w:rsid w:val="00625A10"/>
    <w:rsid w:val="00627B00"/>
    <w:rsid w:val="0063053B"/>
    <w:rsid w:val="006321A8"/>
    <w:rsid w:val="006357A7"/>
    <w:rsid w:val="006464BC"/>
    <w:rsid w:val="00660F45"/>
    <w:rsid w:val="00662D63"/>
    <w:rsid w:val="0066504C"/>
    <w:rsid w:val="00670FAD"/>
    <w:rsid w:val="00671755"/>
    <w:rsid w:val="006768F5"/>
    <w:rsid w:val="00676A30"/>
    <w:rsid w:val="00684F3D"/>
    <w:rsid w:val="006855D0"/>
    <w:rsid w:val="00687B4E"/>
    <w:rsid w:val="00690E15"/>
    <w:rsid w:val="00692E0A"/>
    <w:rsid w:val="006938F7"/>
    <w:rsid w:val="00696E24"/>
    <w:rsid w:val="006A1F02"/>
    <w:rsid w:val="006A3BD7"/>
    <w:rsid w:val="006B08CA"/>
    <w:rsid w:val="006B3B85"/>
    <w:rsid w:val="006C4388"/>
    <w:rsid w:val="006C6367"/>
    <w:rsid w:val="006D1862"/>
    <w:rsid w:val="006D76DC"/>
    <w:rsid w:val="006E0B32"/>
    <w:rsid w:val="006E3E69"/>
    <w:rsid w:val="006E4D56"/>
    <w:rsid w:val="006E60CE"/>
    <w:rsid w:val="006E6102"/>
    <w:rsid w:val="006E7073"/>
    <w:rsid w:val="006F5BDB"/>
    <w:rsid w:val="006F62FA"/>
    <w:rsid w:val="007061A3"/>
    <w:rsid w:val="007100E2"/>
    <w:rsid w:val="0071137C"/>
    <w:rsid w:val="00713052"/>
    <w:rsid w:val="00717DA5"/>
    <w:rsid w:val="00720117"/>
    <w:rsid w:val="00724168"/>
    <w:rsid w:val="0072721D"/>
    <w:rsid w:val="00727D60"/>
    <w:rsid w:val="00730F88"/>
    <w:rsid w:val="00732265"/>
    <w:rsid w:val="007342C7"/>
    <w:rsid w:val="00734BA9"/>
    <w:rsid w:val="00735D12"/>
    <w:rsid w:val="007367F0"/>
    <w:rsid w:val="00746263"/>
    <w:rsid w:val="007519CA"/>
    <w:rsid w:val="00760A08"/>
    <w:rsid w:val="00761805"/>
    <w:rsid w:val="00762D87"/>
    <w:rsid w:val="007637B4"/>
    <w:rsid w:val="00771471"/>
    <w:rsid w:val="00775080"/>
    <w:rsid w:val="0077509B"/>
    <w:rsid w:val="0078005D"/>
    <w:rsid w:val="0078373C"/>
    <w:rsid w:val="00783D97"/>
    <w:rsid w:val="00784B18"/>
    <w:rsid w:val="00796141"/>
    <w:rsid w:val="007A3C2D"/>
    <w:rsid w:val="007A4B60"/>
    <w:rsid w:val="007A55EE"/>
    <w:rsid w:val="007A6CA0"/>
    <w:rsid w:val="007A757E"/>
    <w:rsid w:val="007A7E3F"/>
    <w:rsid w:val="007B1EDF"/>
    <w:rsid w:val="007B2734"/>
    <w:rsid w:val="007B6AE1"/>
    <w:rsid w:val="007C5139"/>
    <w:rsid w:val="007C6291"/>
    <w:rsid w:val="007C74F3"/>
    <w:rsid w:val="007C7AA4"/>
    <w:rsid w:val="007D06B6"/>
    <w:rsid w:val="007D08DC"/>
    <w:rsid w:val="007D3CC2"/>
    <w:rsid w:val="007D6978"/>
    <w:rsid w:val="007D6E62"/>
    <w:rsid w:val="007D70D1"/>
    <w:rsid w:val="007D72FA"/>
    <w:rsid w:val="007D7A21"/>
    <w:rsid w:val="007E2AAF"/>
    <w:rsid w:val="007E4553"/>
    <w:rsid w:val="007E767D"/>
    <w:rsid w:val="007F41AC"/>
    <w:rsid w:val="007F686A"/>
    <w:rsid w:val="008010AE"/>
    <w:rsid w:val="008026A6"/>
    <w:rsid w:val="008036B9"/>
    <w:rsid w:val="00803F8D"/>
    <w:rsid w:val="00807151"/>
    <w:rsid w:val="0080736E"/>
    <w:rsid w:val="008169AC"/>
    <w:rsid w:val="00816C8A"/>
    <w:rsid w:val="00816F50"/>
    <w:rsid w:val="00821F1F"/>
    <w:rsid w:val="0083492B"/>
    <w:rsid w:val="00837A81"/>
    <w:rsid w:val="008475F1"/>
    <w:rsid w:val="008477CE"/>
    <w:rsid w:val="00853030"/>
    <w:rsid w:val="00861AB5"/>
    <w:rsid w:val="0086571A"/>
    <w:rsid w:val="008676AD"/>
    <w:rsid w:val="008704A6"/>
    <w:rsid w:val="008709F0"/>
    <w:rsid w:val="008716C3"/>
    <w:rsid w:val="00881F16"/>
    <w:rsid w:val="00885AF1"/>
    <w:rsid w:val="00895C4C"/>
    <w:rsid w:val="008A2166"/>
    <w:rsid w:val="008A5C9A"/>
    <w:rsid w:val="008A6B3D"/>
    <w:rsid w:val="008B019D"/>
    <w:rsid w:val="008B5139"/>
    <w:rsid w:val="008C0AA5"/>
    <w:rsid w:val="008C2D29"/>
    <w:rsid w:val="008C363B"/>
    <w:rsid w:val="008C3844"/>
    <w:rsid w:val="008C3C52"/>
    <w:rsid w:val="008D02AB"/>
    <w:rsid w:val="008D0BB1"/>
    <w:rsid w:val="008D20DC"/>
    <w:rsid w:val="008D4096"/>
    <w:rsid w:val="008E0338"/>
    <w:rsid w:val="008E1A54"/>
    <w:rsid w:val="008E59FD"/>
    <w:rsid w:val="008E6B2C"/>
    <w:rsid w:val="008F14DD"/>
    <w:rsid w:val="00902CAD"/>
    <w:rsid w:val="00902DDF"/>
    <w:rsid w:val="00911157"/>
    <w:rsid w:val="0091518B"/>
    <w:rsid w:val="009203D6"/>
    <w:rsid w:val="00923D91"/>
    <w:rsid w:val="00934BFC"/>
    <w:rsid w:val="009360AC"/>
    <w:rsid w:val="00937019"/>
    <w:rsid w:val="00946C7D"/>
    <w:rsid w:val="009536E5"/>
    <w:rsid w:val="009539BF"/>
    <w:rsid w:val="009615DF"/>
    <w:rsid w:val="0096329E"/>
    <w:rsid w:val="00964D49"/>
    <w:rsid w:val="00967248"/>
    <w:rsid w:val="00971191"/>
    <w:rsid w:val="009716C6"/>
    <w:rsid w:val="00985BAB"/>
    <w:rsid w:val="00987665"/>
    <w:rsid w:val="0099233F"/>
    <w:rsid w:val="009A0D04"/>
    <w:rsid w:val="009A5FEB"/>
    <w:rsid w:val="009B269F"/>
    <w:rsid w:val="009C2D3F"/>
    <w:rsid w:val="009D2C1B"/>
    <w:rsid w:val="009D2D39"/>
    <w:rsid w:val="009D49AF"/>
    <w:rsid w:val="009E0C2C"/>
    <w:rsid w:val="009E1FBD"/>
    <w:rsid w:val="009E2C92"/>
    <w:rsid w:val="009E7B00"/>
    <w:rsid w:val="009F00D2"/>
    <w:rsid w:val="009F5ABC"/>
    <w:rsid w:val="009F5F03"/>
    <w:rsid w:val="009F6907"/>
    <w:rsid w:val="009F7C38"/>
    <w:rsid w:val="00A03106"/>
    <w:rsid w:val="00A04901"/>
    <w:rsid w:val="00A05079"/>
    <w:rsid w:val="00A17248"/>
    <w:rsid w:val="00A17B28"/>
    <w:rsid w:val="00A237F0"/>
    <w:rsid w:val="00A23AF9"/>
    <w:rsid w:val="00A2560A"/>
    <w:rsid w:val="00A26F34"/>
    <w:rsid w:val="00A30110"/>
    <w:rsid w:val="00A30967"/>
    <w:rsid w:val="00A32919"/>
    <w:rsid w:val="00A32FE2"/>
    <w:rsid w:val="00A34223"/>
    <w:rsid w:val="00A36ED3"/>
    <w:rsid w:val="00A40FF4"/>
    <w:rsid w:val="00A4156B"/>
    <w:rsid w:val="00A429E9"/>
    <w:rsid w:val="00A43972"/>
    <w:rsid w:val="00A46E6A"/>
    <w:rsid w:val="00A507E5"/>
    <w:rsid w:val="00A55DA0"/>
    <w:rsid w:val="00A63198"/>
    <w:rsid w:val="00A65918"/>
    <w:rsid w:val="00A727D0"/>
    <w:rsid w:val="00A77462"/>
    <w:rsid w:val="00A82C70"/>
    <w:rsid w:val="00A848E9"/>
    <w:rsid w:val="00A93160"/>
    <w:rsid w:val="00A93CDA"/>
    <w:rsid w:val="00A96D52"/>
    <w:rsid w:val="00A96F30"/>
    <w:rsid w:val="00A97124"/>
    <w:rsid w:val="00A97744"/>
    <w:rsid w:val="00AA1665"/>
    <w:rsid w:val="00AA188A"/>
    <w:rsid w:val="00AA1A24"/>
    <w:rsid w:val="00AA4B1E"/>
    <w:rsid w:val="00AB4AC8"/>
    <w:rsid w:val="00AC2064"/>
    <w:rsid w:val="00AC288F"/>
    <w:rsid w:val="00AC4DA1"/>
    <w:rsid w:val="00AC5396"/>
    <w:rsid w:val="00AD14EB"/>
    <w:rsid w:val="00AD4D22"/>
    <w:rsid w:val="00AD7B89"/>
    <w:rsid w:val="00AE0F8E"/>
    <w:rsid w:val="00AE204D"/>
    <w:rsid w:val="00AE60B6"/>
    <w:rsid w:val="00AE6E4E"/>
    <w:rsid w:val="00AF6105"/>
    <w:rsid w:val="00B002E8"/>
    <w:rsid w:val="00B0340D"/>
    <w:rsid w:val="00B06131"/>
    <w:rsid w:val="00B070A0"/>
    <w:rsid w:val="00B126A7"/>
    <w:rsid w:val="00B16C84"/>
    <w:rsid w:val="00B24B13"/>
    <w:rsid w:val="00B25801"/>
    <w:rsid w:val="00B35F9C"/>
    <w:rsid w:val="00B400A8"/>
    <w:rsid w:val="00B41A7B"/>
    <w:rsid w:val="00B458A6"/>
    <w:rsid w:val="00B47E5F"/>
    <w:rsid w:val="00B56C21"/>
    <w:rsid w:val="00B57FAA"/>
    <w:rsid w:val="00B61F44"/>
    <w:rsid w:val="00B64DC3"/>
    <w:rsid w:val="00B669BD"/>
    <w:rsid w:val="00B66B76"/>
    <w:rsid w:val="00B7253E"/>
    <w:rsid w:val="00B72572"/>
    <w:rsid w:val="00B74E9D"/>
    <w:rsid w:val="00B764BE"/>
    <w:rsid w:val="00B76D57"/>
    <w:rsid w:val="00B77941"/>
    <w:rsid w:val="00B93B35"/>
    <w:rsid w:val="00BA296A"/>
    <w:rsid w:val="00BA540C"/>
    <w:rsid w:val="00BA777D"/>
    <w:rsid w:val="00BB5119"/>
    <w:rsid w:val="00BB5200"/>
    <w:rsid w:val="00BB573B"/>
    <w:rsid w:val="00BB5FE0"/>
    <w:rsid w:val="00BC143A"/>
    <w:rsid w:val="00BC5786"/>
    <w:rsid w:val="00BD2717"/>
    <w:rsid w:val="00BD2D17"/>
    <w:rsid w:val="00BD3384"/>
    <w:rsid w:val="00BD63E9"/>
    <w:rsid w:val="00BE060F"/>
    <w:rsid w:val="00BF00CE"/>
    <w:rsid w:val="00BF2A41"/>
    <w:rsid w:val="00BF4470"/>
    <w:rsid w:val="00C05711"/>
    <w:rsid w:val="00C0700B"/>
    <w:rsid w:val="00C133FA"/>
    <w:rsid w:val="00C13E2A"/>
    <w:rsid w:val="00C15517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2551"/>
    <w:rsid w:val="00C7507F"/>
    <w:rsid w:val="00C77DCB"/>
    <w:rsid w:val="00C84902"/>
    <w:rsid w:val="00C97115"/>
    <w:rsid w:val="00C977B5"/>
    <w:rsid w:val="00CA012E"/>
    <w:rsid w:val="00CA3F32"/>
    <w:rsid w:val="00CA7B46"/>
    <w:rsid w:val="00CB158C"/>
    <w:rsid w:val="00CB3918"/>
    <w:rsid w:val="00CB4BA0"/>
    <w:rsid w:val="00CB6EB9"/>
    <w:rsid w:val="00CC0F43"/>
    <w:rsid w:val="00CC3D75"/>
    <w:rsid w:val="00CC5F37"/>
    <w:rsid w:val="00CC6EA7"/>
    <w:rsid w:val="00CD0168"/>
    <w:rsid w:val="00CD0EE2"/>
    <w:rsid w:val="00CE0CF8"/>
    <w:rsid w:val="00CE0D58"/>
    <w:rsid w:val="00CF15B0"/>
    <w:rsid w:val="00CF26C4"/>
    <w:rsid w:val="00D018EE"/>
    <w:rsid w:val="00D049E5"/>
    <w:rsid w:val="00D113FB"/>
    <w:rsid w:val="00D12115"/>
    <w:rsid w:val="00D1285B"/>
    <w:rsid w:val="00D12A3F"/>
    <w:rsid w:val="00D14201"/>
    <w:rsid w:val="00D14830"/>
    <w:rsid w:val="00D20767"/>
    <w:rsid w:val="00D2147A"/>
    <w:rsid w:val="00D24805"/>
    <w:rsid w:val="00D26EF2"/>
    <w:rsid w:val="00D2772D"/>
    <w:rsid w:val="00D31A62"/>
    <w:rsid w:val="00D35EA9"/>
    <w:rsid w:val="00D40E57"/>
    <w:rsid w:val="00D42360"/>
    <w:rsid w:val="00D46EA4"/>
    <w:rsid w:val="00D5502D"/>
    <w:rsid w:val="00D55775"/>
    <w:rsid w:val="00D57AF1"/>
    <w:rsid w:val="00D60EE0"/>
    <w:rsid w:val="00D62E8F"/>
    <w:rsid w:val="00D62FB5"/>
    <w:rsid w:val="00D67AD3"/>
    <w:rsid w:val="00D733EE"/>
    <w:rsid w:val="00D743C8"/>
    <w:rsid w:val="00D7498C"/>
    <w:rsid w:val="00D823AE"/>
    <w:rsid w:val="00D82EF7"/>
    <w:rsid w:val="00D84E3F"/>
    <w:rsid w:val="00D92243"/>
    <w:rsid w:val="00D93407"/>
    <w:rsid w:val="00D94CCA"/>
    <w:rsid w:val="00DB3DD8"/>
    <w:rsid w:val="00DC1D0D"/>
    <w:rsid w:val="00DC6F8B"/>
    <w:rsid w:val="00DD1B5F"/>
    <w:rsid w:val="00DD3466"/>
    <w:rsid w:val="00DD60EB"/>
    <w:rsid w:val="00DE04C0"/>
    <w:rsid w:val="00DE10ED"/>
    <w:rsid w:val="00DE5A89"/>
    <w:rsid w:val="00DF47D6"/>
    <w:rsid w:val="00DF5D14"/>
    <w:rsid w:val="00DF7A1E"/>
    <w:rsid w:val="00E00404"/>
    <w:rsid w:val="00E00EA4"/>
    <w:rsid w:val="00E01F65"/>
    <w:rsid w:val="00E04334"/>
    <w:rsid w:val="00E060FD"/>
    <w:rsid w:val="00E06301"/>
    <w:rsid w:val="00E06577"/>
    <w:rsid w:val="00E1013C"/>
    <w:rsid w:val="00E113E3"/>
    <w:rsid w:val="00E14762"/>
    <w:rsid w:val="00E17C16"/>
    <w:rsid w:val="00E25374"/>
    <w:rsid w:val="00E25A6C"/>
    <w:rsid w:val="00E274EB"/>
    <w:rsid w:val="00E32EEC"/>
    <w:rsid w:val="00E42727"/>
    <w:rsid w:val="00E47665"/>
    <w:rsid w:val="00E47965"/>
    <w:rsid w:val="00E47B2C"/>
    <w:rsid w:val="00E62A06"/>
    <w:rsid w:val="00E6679A"/>
    <w:rsid w:val="00E66E08"/>
    <w:rsid w:val="00E67328"/>
    <w:rsid w:val="00E70E60"/>
    <w:rsid w:val="00E711C7"/>
    <w:rsid w:val="00E73A59"/>
    <w:rsid w:val="00E73B25"/>
    <w:rsid w:val="00E74197"/>
    <w:rsid w:val="00E74353"/>
    <w:rsid w:val="00E7495F"/>
    <w:rsid w:val="00E75B22"/>
    <w:rsid w:val="00E75E76"/>
    <w:rsid w:val="00E86074"/>
    <w:rsid w:val="00E92E5D"/>
    <w:rsid w:val="00E930BE"/>
    <w:rsid w:val="00E93114"/>
    <w:rsid w:val="00E9584E"/>
    <w:rsid w:val="00E95C75"/>
    <w:rsid w:val="00E95E16"/>
    <w:rsid w:val="00EA186D"/>
    <w:rsid w:val="00EA6941"/>
    <w:rsid w:val="00EC4BC6"/>
    <w:rsid w:val="00ED21EE"/>
    <w:rsid w:val="00ED334B"/>
    <w:rsid w:val="00ED3AD2"/>
    <w:rsid w:val="00ED74A4"/>
    <w:rsid w:val="00EE129F"/>
    <w:rsid w:val="00EE1B07"/>
    <w:rsid w:val="00EE3DDE"/>
    <w:rsid w:val="00EE51EF"/>
    <w:rsid w:val="00EE5B65"/>
    <w:rsid w:val="00EE7E1B"/>
    <w:rsid w:val="00F00AB5"/>
    <w:rsid w:val="00F065DE"/>
    <w:rsid w:val="00F066D3"/>
    <w:rsid w:val="00F13CBE"/>
    <w:rsid w:val="00F169AA"/>
    <w:rsid w:val="00F16B7C"/>
    <w:rsid w:val="00F17D14"/>
    <w:rsid w:val="00F257D8"/>
    <w:rsid w:val="00F31FD0"/>
    <w:rsid w:val="00F35259"/>
    <w:rsid w:val="00F37A7C"/>
    <w:rsid w:val="00F4156B"/>
    <w:rsid w:val="00F44B68"/>
    <w:rsid w:val="00F46055"/>
    <w:rsid w:val="00F51E0A"/>
    <w:rsid w:val="00F52F09"/>
    <w:rsid w:val="00F55523"/>
    <w:rsid w:val="00F60BA0"/>
    <w:rsid w:val="00F60BC5"/>
    <w:rsid w:val="00F63FF3"/>
    <w:rsid w:val="00F65B15"/>
    <w:rsid w:val="00F713E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D3941"/>
    <w:rsid w:val="00FD4F5A"/>
    <w:rsid w:val="00FE3E59"/>
    <w:rsid w:val="00FE5986"/>
    <w:rsid w:val="00FE7280"/>
    <w:rsid w:val="00FF1FF0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AB8DA"/>
  <w15:docId w15:val="{394878B3-BA01-47A0-986C-FB323DF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A5FEB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table" w:customStyle="1" w:styleId="TableGrid1">
    <w:name w:val="Table Grid1"/>
    <w:basedOn w:val="Parastatabula"/>
    <w:next w:val="Reatabula"/>
    <w:uiPriority w:val="39"/>
    <w:rsid w:val="00D5577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D5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5577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link w:val="Galvene"/>
    <w:rsid w:val="00A4156B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446AB2"/>
    <w:rPr>
      <w:color w:val="000000"/>
      <w:lang w:val="en-US" w:eastAsia="en-US"/>
    </w:rPr>
  </w:style>
  <w:style w:type="character" w:styleId="Vresatsauce">
    <w:name w:val="footnote reference"/>
    <w:basedOn w:val="Noklusjumarindkopasfonts"/>
    <w:semiHidden/>
    <w:unhideWhenUsed/>
    <w:rsid w:val="001C2A21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6EF2"/>
    <w:rPr>
      <w:color w:val="605E5C"/>
      <w:shd w:val="clear" w:color="auto" w:fill="E1DFDD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D3466"/>
    <w:rPr>
      <w:lang w:eastAsia="en-US"/>
    </w:rPr>
  </w:style>
  <w:style w:type="table" w:customStyle="1" w:styleId="Reatabula21">
    <w:name w:val="Režģa tabula21"/>
    <w:basedOn w:val="Parastatabula"/>
    <w:next w:val="Reatabula"/>
    <w:uiPriority w:val="39"/>
    <w:rsid w:val="00D94CCA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prokuras-izdosana/kopsavilkums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07C32-B6CE-42D0-B658-0EA8AD431864}"/>
</file>

<file path=customXml/itemProps2.xml><?xml version="1.0" encoding="utf-8"?>
<ds:datastoreItem xmlns:ds="http://schemas.openxmlformats.org/officeDocument/2006/customXml" ds:itemID="{235466C4-6DEB-46C5-9CDD-82E7FACE46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4CA78-AEC2-4D3E-B69E-D09EE371FA69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E4F3587F-D386-4F8D-99CC-8B0275C12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6412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21</cp:revision>
  <cp:lastPrinted>2020-07-01T13:56:00Z</cp:lastPrinted>
  <dcterms:created xsi:type="dcterms:W3CDTF">2025-06-19T13:20:00Z</dcterms:created>
  <dcterms:modified xsi:type="dcterms:W3CDTF">2026-04-01T11:34:00Z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