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7654"/>
      </w:tblGrid>
      <w:tr w:rsidR="006B1106" w:rsidRPr="00CC431C" w14:paraId="0C58DD77" w14:textId="77777777" w:rsidTr="0041597C">
        <w:tc>
          <w:tcPr>
            <w:tcW w:w="1962" w:type="dxa"/>
          </w:tcPr>
          <w:p w14:paraId="172BB8DD" w14:textId="77777777" w:rsidR="003749D7" w:rsidRPr="00CC431C" w:rsidRDefault="009C0F75" w:rsidP="00CC431C">
            <w:pPr>
              <w:widowControl/>
              <w:spacing w:after="40" w:line="276" w:lineRule="auto"/>
              <w:jc w:val="center"/>
              <w:rPr>
                <w:rFonts w:ascii="Aptos" w:eastAsia="Calibri" w:hAnsi="Aptos"/>
                <w:b/>
                <w:color w:val="auto"/>
                <w:sz w:val="32"/>
                <w:szCs w:val="32"/>
              </w:rPr>
            </w:pPr>
            <w:r w:rsidRPr="00CC431C">
              <w:rPr>
                <w:rFonts w:ascii="Aptos" w:eastAsia="Calibri" w:hAnsi="Aptos"/>
                <w:b/>
                <w:color w:val="auto"/>
                <w:sz w:val="32"/>
                <w:szCs w:val="32"/>
              </w:rPr>
              <w:t>KR</w:t>
            </w:r>
            <w:r w:rsidRPr="00CC431C">
              <w:rPr>
                <w:rFonts w:ascii="Aptos" w:eastAsia="Calibri" w:hAnsi="Aptos"/>
                <w:b/>
                <w:color w:val="auto"/>
                <w:sz w:val="32"/>
                <w:szCs w:val="32"/>
              </w:rPr>
              <w:br w:type="page"/>
            </w:r>
            <w:r w:rsidRPr="00CC431C">
              <w:rPr>
                <w:rFonts w:ascii="Aptos" w:eastAsia="Calibri" w:hAnsi="Aptos"/>
                <w:b/>
                <w:color w:val="auto"/>
                <w:sz w:val="32"/>
                <w:szCs w:val="32"/>
              </w:rPr>
              <w:br w:type="page"/>
              <w:t>1</w:t>
            </w:r>
            <w:r w:rsidR="008E4164" w:rsidRPr="00CC431C">
              <w:rPr>
                <w:rFonts w:ascii="Aptos" w:eastAsia="Calibri" w:hAnsi="Aptos"/>
                <w:b/>
                <w:color w:val="auto"/>
                <w:sz w:val="32"/>
                <w:szCs w:val="32"/>
              </w:rPr>
              <w:t>8</w:t>
            </w:r>
            <w:r w:rsidR="003749D7" w:rsidRPr="00CC431C">
              <w:rPr>
                <w:rFonts w:ascii="Aptos" w:eastAsia="Calibri" w:hAnsi="Aptos"/>
                <w:b/>
                <w:color w:val="auto"/>
                <w:sz w:val="32"/>
                <w:szCs w:val="32"/>
              </w:rPr>
              <w:t>.</w:t>
            </w:r>
            <w:r w:rsidR="003749D7" w:rsidRPr="00CC431C">
              <w:rPr>
                <w:rFonts w:ascii="Aptos" w:eastAsia="Calibri" w:hAnsi="Aptos"/>
                <w:b/>
                <w:color w:val="auto"/>
                <w:sz w:val="32"/>
                <w:szCs w:val="22"/>
              </w:rPr>
              <w:t xml:space="preserve"> </w:t>
            </w:r>
            <w:r w:rsidR="003749D7" w:rsidRPr="00CC431C">
              <w:rPr>
                <w:rFonts w:ascii="Aptos" w:eastAsia="Calibri" w:hAnsi="Aptos"/>
                <w:b/>
                <w:color w:val="auto"/>
                <w:sz w:val="24"/>
                <w:szCs w:val="22"/>
              </w:rPr>
              <w:t>VEIDLAPA</w:t>
            </w:r>
          </w:p>
        </w:tc>
        <w:tc>
          <w:tcPr>
            <w:tcW w:w="7654" w:type="dxa"/>
            <w:vAlign w:val="center"/>
          </w:tcPr>
          <w:p w14:paraId="035FC6C3" w14:textId="1643A6E8" w:rsidR="003749D7" w:rsidRPr="00CC431C" w:rsidRDefault="003749D7" w:rsidP="00CC431C">
            <w:pPr>
              <w:widowControl/>
              <w:spacing w:after="40" w:line="276" w:lineRule="auto"/>
              <w:jc w:val="center"/>
              <w:rPr>
                <w:rFonts w:ascii="Aptos" w:eastAsia="Calibri" w:hAnsi="Aptos"/>
                <w:b/>
                <w:color w:val="auto"/>
                <w:sz w:val="22"/>
                <w:szCs w:val="22"/>
              </w:rPr>
            </w:pPr>
            <w:r w:rsidRPr="00CC431C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 xml:space="preserve">Pieteikums </w:t>
            </w:r>
            <w:r w:rsidR="008A1403" w:rsidRPr="00CC431C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 xml:space="preserve">kapitālsabiedrības </w:t>
            </w:r>
            <w:r w:rsidR="008E4164" w:rsidRPr="00CC431C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>izmaiņām</w:t>
            </w:r>
          </w:p>
        </w:tc>
      </w:tr>
    </w:tbl>
    <w:p w14:paraId="2DB4CDC9" w14:textId="77777777" w:rsidR="00EF3630" w:rsidRPr="00CC431C" w:rsidRDefault="00EF3630" w:rsidP="00CC431C">
      <w:pPr>
        <w:spacing w:line="276" w:lineRule="auto"/>
        <w:rPr>
          <w:rFonts w:ascii="Aptos" w:hAnsi="Aptos"/>
          <w:sz w:val="16"/>
          <w:szCs w:val="16"/>
        </w:rPr>
      </w:pPr>
    </w:p>
    <w:tbl>
      <w:tblPr>
        <w:tblpPr w:leftFromText="180" w:rightFromText="180" w:vertAnchor="page" w:horzAnchor="margin" w:tblpY="2367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51"/>
        <w:gridCol w:w="7665"/>
      </w:tblGrid>
      <w:tr w:rsidR="00465B7C" w:rsidRPr="00CC431C" w14:paraId="3B32B2D2" w14:textId="77777777" w:rsidTr="00DB5662">
        <w:tc>
          <w:tcPr>
            <w:tcW w:w="1951" w:type="dxa"/>
            <w:vAlign w:val="center"/>
            <w:hideMark/>
          </w:tcPr>
          <w:p w14:paraId="57635A2D" w14:textId="77777777" w:rsidR="00465B7C" w:rsidRPr="00CC431C" w:rsidRDefault="00465B7C" w:rsidP="00CC431C">
            <w:pPr>
              <w:spacing w:line="276" w:lineRule="auto"/>
              <w:ind w:left="284" w:hanging="284"/>
              <w:jc w:val="center"/>
              <w:rPr>
                <w:rFonts w:ascii="Aptos" w:hAnsi="Aptos"/>
                <w:b/>
                <w:sz w:val="28"/>
              </w:rPr>
            </w:pPr>
            <w:r w:rsidRPr="00CC431C">
              <w:rPr>
                <w:rFonts w:ascii="Aptos" w:hAnsi="Aptos"/>
                <w:b/>
                <w:sz w:val="28"/>
              </w:rPr>
              <w:t>Jāņem vērā!</w:t>
            </w:r>
          </w:p>
        </w:tc>
        <w:tc>
          <w:tcPr>
            <w:tcW w:w="7665" w:type="dxa"/>
            <w:hideMark/>
          </w:tcPr>
          <w:p w14:paraId="19875A00" w14:textId="77777777" w:rsidR="00465B7C" w:rsidRPr="00CC431C" w:rsidRDefault="00465B7C" w:rsidP="00CC431C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Aptos" w:hAnsi="Aptos"/>
                <w:b/>
              </w:rPr>
            </w:pPr>
            <w:r w:rsidRPr="00CC431C">
              <w:rPr>
                <w:rFonts w:ascii="Aptos" w:hAnsi="Aptos"/>
                <w:b/>
                <w:i/>
              </w:rPr>
              <w:t xml:space="preserve">Jāaizpilda atbilstošie pieteikuma punkti. </w:t>
            </w:r>
          </w:p>
          <w:p w14:paraId="6A860D68" w14:textId="77777777" w:rsidR="00AA5AF9" w:rsidRPr="00AA5AF9" w:rsidRDefault="00465B7C" w:rsidP="00AA5AF9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Aptos" w:hAnsi="Aptos"/>
                <w:b/>
              </w:rPr>
            </w:pPr>
            <w:r w:rsidRPr="00CC431C">
              <w:rPr>
                <w:rFonts w:ascii="Aptos" w:hAnsi="Aptos"/>
                <w:b/>
                <w:i/>
              </w:rPr>
              <w:t>Nepieciešamības gadījumā ailes var kopēt vai dzēst.</w:t>
            </w:r>
          </w:p>
          <w:p w14:paraId="253D4953" w14:textId="24805693" w:rsidR="00465B7C" w:rsidRPr="00CC431C" w:rsidRDefault="00465B7C" w:rsidP="00AA5AF9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Aptos" w:hAnsi="Aptos"/>
                <w:b/>
              </w:rPr>
            </w:pPr>
            <w:r w:rsidRPr="00CC431C">
              <w:rPr>
                <w:rFonts w:ascii="Aptos" w:hAnsi="Aptos"/>
                <w:b/>
                <w:i/>
              </w:rPr>
              <w:t xml:space="preserve">Ja pieteikumu iesniedz pakalpojumu portālā, </w:t>
            </w:r>
            <w:r w:rsidR="00000A14" w:rsidRPr="00CC431C">
              <w:rPr>
                <w:rFonts w:ascii="Aptos" w:hAnsi="Aptos"/>
                <w:b/>
                <w:i/>
              </w:rPr>
              <w:t xml:space="preserve">valsts nodevas </w:t>
            </w:r>
            <w:r w:rsidRPr="00CC431C">
              <w:rPr>
                <w:rFonts w:ascii="Aptos" w:hAnsi="Aptos"/>
                <w:b/>
                <w:i/>
              </w:rPr>
              <w:t xml:space="preserve">apmaksa jāveic tiešsaistē </w:t>
            </w:r>
            <w:hyperlink r:id="rId11" w:history="1">
              <w:r w:rsidRPr="00CC431C">
                <w:rPr>
                  <w:rFonts w:ascii="Aptos" w:hAnsi="Aptos"/>
                  <w:b/>
                  <w:bCs/>
                  <w:i/>
                  <w:color w:val="0000FF"/>
                  <w:u w:val="single"/>
                </w:rPr>
                <w:t>https://registrs.ur.gov.lv/</w:t>
              </w:r>
            </w:hyperlink>
            <w:r w:rsidRPr="00CC431C">
              <w:rPr>
                <w:rFonts w:ascii="Aptos" w:hAnsi="Aptos"/>
                <w:b/>
                <w:i/>
              </w:rPr>
              <w:t>. Ja pieteikumu iesniedz ārpus portāla, jāpievieno informācija par valsts nodevas apmaksu</w:t>
            </w:r>
            <w:r w:rsidR="00000A14" w:rsidRPr="00CC431C">
              <w:rPr>
                <w:rFonts w:ascii="Aptos" w:hAnsi="Aptos"/>
                <w:b/>
                <w:i/>
              </w:rPr>
              <w:t xml:space="preserve"> (maksājuma uzdevum</w:t>
            </w:r>
            <w:r w:rsidR="00A81783" w:rsidRPr="00CC431C">
              <w:rPr>
                <w:rFonts w:ascii="Aptos" w:hAnsi="Aptos"/>
                <w:b/>
                <w:i/>
              </w:rPr>
              <w:t>u vai jāaizpilda attiecīgais punkts)</w:t>
            </w:r>
            <w:r w:rsidRPr="00CC431C">
              <w:rPr>
                <w:rFonts w:ascii="Aptos" w:hAnsi="Aptos"/>
                <w:b/>
                <w:i/>
              </w:rPr>
              <w:t>.</w:t>
            </w:r>
          </w:p>
        </w:tc>
      </w:tr>
    </w:tbl>
    <w:tbl>
      <w:tblPr>
        <w:tblW w:w="9634" w:type="dxa"/>
        <w:tblInd w:w="-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512"/>
      </w:tblGrid>
      <w:tr w:rsidR="006B1106" w:rsidRPr="00CC431C" w14:paraId="2FC222E1" w14:textId="77777777" w:rsidTr="00DB5662">
        <w:tc>
          <w:tcPr>
            <w:tcW w:w="9634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34E1AA" w14:textId="233C7F89" w:rsidR="003749D7" w:rsidRPr="00CC431C" w:rsidRDefault="003749D7" w:rsidP="00CC431C">
            <w:pPr>
              <w:widowControl/>
              <w:spacing w:after="40" w:line="276" w:lineRule="auto"/>
              <w:rPr>
                <w:rFonts w:ascii="Aptos" w:eastAsia="Calibri" w:hAnsi="Aptos"/>
                <w:b/>
                <w:color w:val="auto"/>
                <w:sz w:val="24"/>
                <w:szCs w:val="22"/>
              </w:rPr>
            </w:pPr>
            <w:r w:rsidRPr="00CC431C">
              <w:rPr>
                <w:rFonts w:ascii="Aptos" w:eastAsia="Calibri" w:hAnsi="Aptos"/>
                <w:b/>
                <w:color w:val="auto"/>
                <w:sz w:val="24"/>
                <w:szCs w:val="22"/>
              </w:rPr>
              <w:t xml:space="preserve">1. </w:t>
            </w:r>
            <w:r w:rsidR="008E4164" w:rsidRPr="00CC431C">
              <w:rPr>
                <w:rFonts w:ascii="Aptos" w:eastAsia="Calibri" w:hAnsi="Aptos"/>
                <w:b/>
                <w:color w:val="auto"/>
                <w:sz w:val="24"/>
                <w:szCs w:val="22"/>
              </w:rPr>
              <w:t>Komersant</w:t>
            </w:r>
            <w:r w:rsidR="00085230" w:rsidRPr="00CC431C">
              <w:rPr>
                <w:rFonts w:ascii="Aptos" w:eastAsia="Calibri" w:hAnsi="Aptos"/>
                <w:b/>
                <w:color w:val="auto"/>
                <w:sz w:val="24"/>
                <w:szCs w:val="22"/>
              </w:rPr>
              <w:t>s</w:t>
            </w:r>
          </w:p>
        </w:tc>
      </w:tr>
      <w:tr w:rsidR="006B1106" w:rsidRPr="00CC431C" w14:paraId="60C68810" w14:textId="77777777" w:rsidTr="00E661D5">
        <w:trPr>
          <w:trHeight w:val="397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5C0EFB3" w14:textId="77777777" w:rsidR="009C0F75" w:rsidRPr="00CC431C" w:rsidRDefault="009C0F75" w:rsidP="00CC431C">
            <w:pPr>
              <w:spacing w:line="276" w:lineRule="auto"/>
              <w:jc w:val="both"/>
              <w:rPr>
                <w:rFonts w:ascii="Aptos" w:hAnsi="Aptos"/>
                <w:color w:val="auto"/>
                <w:sz w:val="24"/>
                <w:szCs w:val="24"/>
              </w:rPr>
            </w:pPr>
            <w:r w:rsidRPr="00CC431C">
              <w:rPr>
                <w:rFonts w:ascii="Aptos" w:hAnsi="Aptos"/>
                <w:color w:val="auto"/>
                <w:szCs w:val="24"/>
              </w:rPr>
              <w:t>Reģistrācijas numurs</w:t>
            </w:r>
          </w:p>
        </w:tc>
        <w:tc>
          <w:tcPr>
            <w:tcW w:w="7512" w:type="dxa"/>
            <w:tcBorders>
              <w:top w:val="single" w:sz="4" w:space="0" w:color="auto"/>
            </w:tcBorders>
          </w:tcPr>
          <w:p w14:paraId="15B87754" w14:textId="77777777" w:rsidR="009C0F75" w:rsidRPr="00CC431C" w:rsidRDefault="009C0F75" w:rsidP="00CC431C">
            <w:pPr>
              <w:spacing w:before="40"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</w:p>
        </w:tc>
      </w:tr>
      <w:tr w:rsidR="006B1106" w:rsidRPr="00CC431C" w14:paraId="5E871CDF" w14:textId="77777777" w:rsidTr="00E661D5">
        <w:trPr>
          <w:trHeight w:val="446"/>
        </w:trPr>
        <w:tc>
          <w:tcPr>
            <w:tcW w:w="2122" w:type="dxa"/>
            <w:shd w:val="clear" w:color="auto" w:fill="F2F2F2" w:themeFill="background1" w:themeFillShade="F2"/>
          </w:tcPr>
          <w:p w14:paraId="3B5EB0A5" w14:textId="77777777" w:rsidR="009C0F75" w:rsidRPr="00CC431C" w:rsidRDefault="009C0F75" w:rsidP="00CC431C">
            <w:pPr>
              <w:spacing w:line="276" w:lineRule="auto"/>
              <w:jc w:val="both"/>
              <w:rPr>
                <w:rFonts w:ascii="Aptos" w:hAnsi="Aptos"/>
                <w:color w:val="auto"/>
                <w:szCs w:val="24"/>
              </w:rPr>
            </w:pPr>
            <w:r w:rsidRPr="00CC431C">
              <w:rPr>
                <w:rFonts w:ascii="Aptos" w:hAnsi="Aptos"/>
                <w:color w:val="auto"/>
                <w:szCs w:val="24"/>
              </w:rPr>
              <w:t>Nosaukums (firma)</w:t>
            </w:r>
          </w:p>
        </w:tc>
        <w:tc>
          <w:tcPr>
            <w:tcW w:w="7512" w:type="dxa"/>
          </w:tcPr>
          <w:p w14:paraId="3AAB73D2" w14:textId="0EA3D832" w:rsidR="009C0F75" w:rsidRPr="00CC431C" w:rsidRDefault="009C0F75" w:rsidP="00CC431C">
            <w:pPr>
              <w:spacing w:before="40"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</w:p>
        </w:tc>
      </w:tr>
    </w:tbl>
    <w:p w14:paraId="006B9233" w14:textId="77777777" w:rsidR="008E4164" w:rsidRPr="00CC431C" w:rsidRDefault="008E4164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5"/>
        <w:gridCol w:w="4951"/>
      </w:tblGrid>
      <w:tr w:rsidR="006147E2" w:rsidRPr="00CC431C" w14:paraId="3FC6358E" w14:textId="77777777" w:rsidTr="00B23498">
        <w:trPr>
          <w:trHeight w:val="474"/>
        </w:trPr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18D2B63" w14:textId="69188886" w:rsidR="006147E2" w:rsidRPr="00CC431C" w:rsidRDefault="006147E2" w:rsidP="00CC431C">
            <w:pPr>
              <w:spacing w:line="276" w:lineRule="auto"/>
              <w:jc w:val="both"/>
              <w:rPr>
                <w:rFonts w:ascii="Aptos" w:hAnsi="Aptos"/>
                <w:i/>
                <w:color w:val="auto"/>
                <w:sz w:val="22"/>
              </w:rPr>
            </w:pPr>
            <w:r w:rsidRPr="00CC431C">
              <w:rPr>
                <w:rFonts w:ascii="Aptos" w:hAnsi="Aptos"/>
                <w:b/>
                <w:color w:val="auto"/>
                <w:sz w:val="24"/>
              </w:rPr>
              <w:t xml:space="preserve">2. </w:t>
            </w:r>
            <w:r w:rsidR="00747505" w:rsidRPr="00CC431C">
              <w:rPr>
                <w:rFonts w:ascii="Aptos" w:hAnsi="Aptos"/>
                <w:b/>
                <w:color w:val="auto"/>
                <w:sz w:val="24"/>
              </w:rPr>
              <w:t>Izmaiņu</w:t>
            </w:r>
            <w:r w:rsidRPr="00CC431C">
              <w:rPr>
                <w:rFonts w:ascii="Aptos" w:hAnsi="Aptos"/>
                <w:b/>
                <w:color w:val="auto"/>
                <w:sz w:val="24"/>
              </w:rPr>
              <w:t xml:space="preserve"> būtība</w:t>
            </w:r>
          </w:p>
        </w:tc>
      </w:tr>
      <w:tr w:rsidR="006B1106" w:rsidRPr="00CC431C" w14:paraId="22EF6213" w14:textId="77777777" w:rsidTr="0041597C">
        <w:trPr>
          <w:trHeight w:val="7908"/>
        </w:trPr>
        <w:tc>
          <w:tcPr>
            <w:tcW w:w="4665" w:type="dxa"/>
            <w:tcBorders>
              <w:left w:val="single" w:sz="18" w:space="0" w:color="auto"/>
              <w:bottom w:val="single" w:sz="18" w:space="0" w:color="auto"/>
            </w:tcBorders>
          </w:tcPr>
          <w:p w14:paraId="0A95E34B" w14:textId="77777777" w:rsidR="00234829" w:rsidRPr="00CC431C" w:rsidRDefault="00234829" w:rsidP="00CC431C">
            <w:pPr>
              <w:keepLines/>
              <w:spacing w:line="276" w:lineRule="auto"/>
              <w:ind w:left="227" w:hanging="227"/>
              <w:rPr>
                <w:rFonts w:ascii="Aptos" w:hAnsi="Aptos"/>
                <w:sz w:val="22"/>
                <w:szCs w:val="22"/>
              </w:rPr>
            </w:pPr>
            <w:r w:rsidRPr="00CC431C">
              <w:rPr>
                <w:rFonts w:ascii="Aptos" w:hAnsi="Aptos"/>
                <w:sz w:val="22"/>
                <w:szCs w:val="22"/>
              </w:rPr>
              <w:t xml:space="preserve">Atzīmēt ar </w:t>
            </w:r>
            <w:r w:rsidRPr="00CC431C">
              <w:rPr>
                <w:rFonts w:ascii="Wingdings" w:eastAsia="Wingdings" w:hAnsi="Wingdings" w:cs="Wingdings"/>
                <w:sz w:val="22"/>
                <w:szCs w:val="22"/>
              </w:rPr>
              <w:t>ý</w:t>
            </w:r>
          </w:p>
          <w:p w14:paraId="5865FC55" w14:textId="3790B452" w:rsidR="008822AB" w:rsidRPr="00CC431C" w:rsidRDefault="00691202" w:rsidP="00CC431C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Wingdings" w:eastAsia="Wingdings" w:hAnsi="Wingdings" w:cs="Wingdings"/>
              </w:rPr>
              <w:t>¨</w:t>
            </w:r>
            <w:r w:rsidRPr="00CC431C">
              <w:rPr>
                <w:rFonts w:ascii="Aptos" w:eastAsia="Calibri" w:hAnsi="Aptos"/>
              </w:rPr>
              <w:t> </w:t>
            </w:r>
            <w:r w:rsidR="008822AB" w:rsidRPr="00CC431C">
              <w:rPr>
                <w:rFonts w:ascii="Aptos" w:hAnsi="Aptos"/>
                <w:color w:val="auto"/>
              </w:rPr>
              <w:t>Izmaiņas kapitālsabiedrības valdes sastāvā, informācijā par valdes locekļiem vai valdes locekļu pārstāvības tiesībās (</w:t>
            </w:r>
            <w:r w:rsidR="008822AB" w:rsidRPr="00CC431C">
              <w:rPr>
                <w:rFonts w:ascii="Aptos" w:hAnsi="Aptos"/>
                <w:b/>
                <w:bCs/>
                <w:color w:val="auto"/>
              </w:rPr>
              <w:t xml:space="preserve">obligāti </w:t>
            </w:r>
            <w:r w:rsidR="00B07E1D" w:rsidRPr="00CC431C">
              <w:rPr>
                <w:rFonts w:ascii="Aptos" w:hAnsi="Aptos"/>
                <w:b/>
                <w:bCs/>
                <w:color w:val="auto"/>
              </w:rPr>
              <w:t>14</w:t>
            </w:r>
            <w:r w:rsidR="008822AB" w:rsidRPr="00CC431C">
              <w:rPr>
                <w:rFonts w:ascii="Aptos" w:hAnsi="Aptos"/>
                <w:b/>
                <w:bCs/>
                <w:color w:val="auto"/>
              </w:rPr>
              <w:t xml:space="preserve">.punktā jānorāda informācija par patieso labuma guvēju vai </w:t>
            </w:r>
            <w:r w:rsidR="00B07E1D" w:rsidRPr="00CC431C">
              <w:rPr>
                <w:rFonts w:ascii="Aptos" w:hAnsi="Aptos"/>
                <w:b/>
                <w:bCs/>
                <w:color w:val="auto"/>
              </w:rPr>
              <w:t>14.</w:t>
            </w:r>
            <w:r w:rsidR="00336D69" w:rsidRPr="00CC431C">
              <w:rPr>
                <w:rFonts w:ascii="Aptos" w:hAnsi="Aptos"/>
                <w:b/>
                <w:bCs/>
                <w:color w:val="auto"/>
              </w:rPr>
              <w:t>7</w:t>
            </w:r>
            <w:r w:rsidR="008822AB" w:rsidRPr="00CC431C">
              <w:rPr>
                <w:rFonts w:ascii="Aptos" w:hAnsi="Aptos"/>
                <w:b/>
                <w:bCs/>
                <w:color w:val="auto"/>
              </w:rPr>
              <w:t xml:space="preserve">.punktā jāapliecina, ka </w:t>
            </w:r>
            <w:r w:rsidR="008822AB" w:rsidRPr="00CC431C">
              <w:rPr>
                <w:rFonts w:ascii="Aptos" w:hAnsi="Aptos"/>
                <w:b/>
                <w:bCs/>
                <w:color w:val="auto"/>
                <w:u w:val="single"/>
              </w:rPr>
              <w:t>reģistrētā</w:t>
            </w:r>
            <w:r w:rsidR="008822AB" w:rsidRPr="00CC431C">
              <w:rPr>
                <w:rFonts w:ascii="Aptos" w:hAnsi="Aptos"/>
                <w:b/>
                <w:bCs/>
                <w:color w:val="auto"/>
              </w:rPr>
              <w:t xml:space="preserve"> informācija nav mainījusies</w:t>
            </w:r>
            <w:r w:rsidR="008822AB" w:rsidRPr="00CC431C">
              <w:rPr>
                <w:rFonts w:ascii="Aptos" w:hAnsi="Aptos"/>
                <w:color w:val="auto"/>
              </w:rPr>
              <w:t xml:space="preserve">) </w:t>
            </w:r>
            <w:r w:rsidR="00CB0754" w:rsidRPr="00CC431C">
              <w:rPr>
                <w:rFonts w:ascii="Symbol" w:eastAsia="Symbol" w:hAnsi="Symbol" w:cs="Symbol"/>
                <w:color w:val="auto"/>
              </w:rPr>
              <w:t>®</w:t>
            </w:r>
            <w:r w:rsidR="00CB0754">
              <w:rPr>
                <w:rFonts w:ascii="Aptos" w:hAnsi="Aptos"/>
                <w:color w:val="auto"/>
              </w:rPr>
              <w:t xml:space="preserve"> </w:t>
            </w:r>
            <w:r w:rsidR="008822AB" w:rsidRPr="00CC431C">
              <w:rPr>
                <w:rFonts w:ascii="Aptos" w:hAnsi="Aptos"/>
                <w:i/>
                <w:color w:val="auto"/>
              </w:rPr>
              <w:t xml:space="preserve">aizpildīt 3.punktu </w:t>
            </w:r>
          </w:p>
          <w:p w14:paraId="5B8E2D95" w14:textId="7F8EE70E" w:rsidR="008822AB" w:rsidRPr="00CC431C" w:rsidRDefault="00691202" w:rsidP="00CC431C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Wingdings" w:eastAsia="Wingdings" w:hAnsi="Wingdings" w:cs="Wingdings"/>
              </w:rPr>
              <w:t>¨</w:t>
            </w:r>
            <w:r w:rsidR="008822AB" w:rsidRPr="00CC431C">
              <w:rPr>
                <w:rFonts w:ascii="Aptos" w:hAnsi="Aptos"/>
              </w:rPr>
              <w:t> </w:t>
            </w:r>
            <w:r w:rsidR="008822AB" w:rsidRPr="00CC431C">
              <w:rPr>
                <w:rFonts w:ascii="Aptos" w:hAnsi="Aptos"/>
                <w:color w:val="auto"/>
              </w:rPr>
              <w:t xml:space="preserve">Izmaiņas kapitālsabiedrības padomes sastāvā vai informācijā par padomes locekļiem </w:t>
            </w:r>
            <w:r w:rsidR="00CB0754" w:rsidRPr="00CC431C">
              <w:rPr>
                <w:rFonts w:ascii="Symbol" w:eastAsia="Symbol" w:hAnsi="Symbol" w:cs="Symbol"/>
                <w:color w:val="auto"/>
              </w:rPr>
              <w:t>®</w:t>
            </w:r>
            <w:r w:rsidR="008822AB" w:rsidRPr="00CC431C">
              <w:rPr>
                <w:rFonts w:ascii="Aptos" w:hAnsi="Aptos"/>
                <w:color w:val="auto"/>
              </w:rPr>
              <w:t xml:space="preserve"> </w:t>
            </w:r>
            <w:r w:rsidR="008822AB" w:rsidRPr="00CC431C">
              <w:rPr>
                <w:rFonts w:ascii="Aptos" w:hAnsi="Aptos"/>
                <w:i/>
                <w:color w:val="auto"/>
              </w:rPr>
              <w:t>aizpildīt 4. punktu</w:t>
            </w:r>
          </w:p>
          <w:p w14:paraId="1D39A17E" w14:textId="23A8A372" w:rsidR="008822AB" w:rsidRPr="00CC431C" w:rsidRDefault="00691202" w:rsidP="00CC431C">
            <w:pPr>
              <w:spacing w:before="40" w:after="40" w:line="276" w:lineRule="auto"/>
              <w:ind w:left="284" w:hanging="284"/>
              <w:rPr>
                <w:rFonts w:ascii="Aptos" w:hAnsi="Aptos"/>
                <w:color w:val="auto"/>
              </w:rPr>
            </w:pPr>
            <w:r w:rsidRPr="00CC431C">
              <w:rPr>
                <w:rFonts w:ascii="Wingdings" w:eastAsia="Wingdings" w:hAnsi="Wingdings" w:cs="Wingdings"/>
              </w:rPr>
              <w:t>¨</w:t>
            </w:r>
            <w:r w:rsidRPr="00CC431C">
              <w:rPr>
                <w:rFonts w:ascii="Aptos" w:eastAsia="Calibri" w:hAnsi="Aptos"/>
              </w:rPr>
              <w:t> </w:t>
            </w:r>
            <w:r w:rsidR="008822AB" w:rsidRPr="00CC431C">
              <w:rPr>
                <w:rFonts w:ascii="Aptos" w:hAnsi="Aptos"/>
                <w:color w:val="auto"/>
              </w:rPr>
              <w:t>Izmaiņas dalībnieku (akcionāru) reģistrā (</w:t>
            </w:r>
            <w:r w:rsidR="008822AB" w:rsidRPr="00CC431C">
              <w:rPr>
                <w:rFonts w:ascii="Aptos" w:hAnsi="Aptos"/>
                <w:b/>
                <w:bCs/>
                <w:color w:val="auto"/>
              </w:rPr>
              <w:t>obligāti 1</w:t>
            </w:r>
            <w:r w:rsidR="00B07E1D" w:rsidRPr="00CC431C">
              <w:rPr>
                <w:rFonts w:ascii="Aptos" w:hAnsi="Aptos"/>
                <w:b/>
                <w:bCs/>
                <w:color w:val="auto"/>
              </w:rPr>
              <w:t>4</w:t>
            </w:r>
            <w:r w:rsidR="008822AB" w:rsidRPr="00CC431C">
              <w:rPr>
                <w:rFonts w:ascii="Aptos" w:hAnsi="Aptos"/>
                <w:b/>
                <w:bCs/>
                <w:color w:val="auto"/>
              </w:rPr>
              <w:t xml:space="preserve">.punktā jānorāda informācija par patieso labuma guvēju vai </w:t>
            </w:r>
            <w:r w:rsidR="00B07E1D" w:rsidRPr="00CC431C">
              <w:rPr>
                <w:rFonts w:ascii="Aptos" w:hAnsi="Aptos"/>
                <w:b/>
                <w:bCs/>
                <w:color w:val="auto"/>
              </w:rPr>
              <w:t>14.</w:t>
            </w:r>
            <w:r w:rsidR="002D7BDC" w:rsidRPr="00CC431C">
              <w:rPr>
                <w:rFonts w:ascii="Aptos" w:hAnsi="Aptos"/>
                <w:b/>
                <w:bCs/>
                <w:color w:val="auto"/>
              </w:rPr>
              <w:t>7</w:t>
            </w:r>
            <w:r w:rsidR="008822AB" w:rsidRPr="00CC431C">
              <w:rPr>
                <w:rFonts w:ascii="Aptos" w:hAnsi="Aptos"/>
                <w:b/>
                <w:bCs/>
                <w:color w:val="auto"/>
              </w:rPr>
              <w:t>.punktā jāapliecina, ka reģistrētā informācija nav mainījusies</w:t>
            </w:r>
            <w:r w:rsidR="008822AB" w:rsidRPr="00CC431C">
              <w:rPr>
                <w:rFonts w:ascii="Aptos" w:hAnsi="Aptos"/>
                <w:color w:val="auto"/>
              </w:rPr>
              <w:t>)</w:t>
            </w:r>
            <w:r w:rsidR="009157C2" w:rsidRPr="00CC431C">
              <w:rPr>
                <w:rFonts w:ascii="Aptos" w:hAnsi="Aptos"/>
                <w:color w:val="auto"/>
              </w:rPr>
              <w:t xml:space="preserve"> </w:t>
            </w:r>
            <w:r w:rsidR="00CB0754" w:rsidRPr="00CC431C">
              <w:rPr>
                <w:rFonts w:ascii="Symbol" w:eastAsia="Symbol" w:hAnsi="Symbol" w:cs="Symbol"/>
                <w:color w:val="auto"/>
              </w:rPr>
              <w:t>®</w:t>
            </w:r>
            <w:r w:rsidR="00CB0754">
              <w:rPr>
                <w:rFonts w:ascii="Aptos" w:hAnsi="Aptos"/>
                <w:color w:val="auto"/>
              </w:rPr>
              <w:t xml:space="preserve"> </w:t>
            </w:r>
            <w:r w:rsidR="009157C2" w:rsidRPr="00CC431C">
              <w:rPr>
                <w:rFonts w:ascii="Aptos" w:hAnsi="Aptos"/>
                <w:i/>
                <w:iCs/>
                <w:color w:val="auto"/>
              </w:rPr>
              <w:t>iesniegt jauno dalībniek</w:t>
            </w:r>
            <w:r w:rsidR="00B731F0" w:rsidRPr="00CC431C">
              <w:rPr>
                <w:rFonts w:ascii="Aptos" w:hAnsi="Aptos"/>
                <w:i/>
                <w:iCs/>
                <w:color w:val="auto"/>
              </w:rPr>
              <w:t>u</w:t>
            </w:r>
            <w:r w:rsidR="009157C2" w:rsidRPr="00CC431C">
              <w:rPr>
                <w:rFonts w:ascii="Aptos" w:hAnsi="Aptos"/>
                <w:i/>
                <w:iCs/>
                <w:color w:val="auto"/>
              </w:rPr>
              <w:t xml:space="preserve"> (akcionāru) reģistra nodalījumu</w:t>
            </w:r>
          </w:p>
          <w:p w14:paraId="03846CE6" w14:textId="37386D83" w:rsidR="002E34CF" w:rsidRPr="00CC431C" w:rsidRDefault="00691202" w:rsidP="00CC431C">
            <w:pPr>
              <w:spacing w:before="40" w:after="40" w:line="276" w:lineRule="auto"/>
              <w:ind w:left="284" w:hanging="284"/>
              <w:rPr>
                <w:rFonts w:ascii="Aptos" w:hAnsi="Aptos"/>
                <w:color w:val="auto"/>
              </w:rPr>
            </w:pPr>
            <w:r w:rsidRPr="00CC431C">
              <w:rPr>
                <w:rFonts w:ascii="Wingdings" w:eastAsia="Wingdings" w:hAnsi="Wingdings" w:cs="Wingdings"/>
              </w:rPr>
              <w:t>¨</w:t>
            </w:r>
            <w:r w:rsidRPr="00CC431C">
              <w:rPr>
                <w:rFonts w:ascii="Aptos" w:eastAsia="Calibri" w:hAnsi="Aptos"/>
              </w:rPr>
              <w:t> </w:t>
            </w:r>
            <w:r w:rsidR="000A4668" w:rsidRPr="00CC431C">
              <w:rPr>
                <w:rFonts w:ascii="Aptos" w:hAnsi="Aptos"/>
                <w:color w:val="auto"/>
              </w:rPr>
              <w:t xml:space="preserve">Izmaiņas statūtos </w:t>
            </w:r>
            <w:r w:rsidR="00CB0754" w:rsidRPr="00CC431C">
              <w:rPr>
                <w:rFonts w:ascii="Symbol" w:eastAsia="Symbol" w:hAnsi="Symbol" w:cs="Symbol"/>
                <w:color w:val="auto"/>
              </w:rPr>
              <w:t>®</w:t>
            </w:r>
            <w:r w:rsidR="00CB0754">
              <w:rPr>
                <w:rFonts w:ascii="Aptos" w:hAnsi="Aptos"/>
                <w:color w:val="auto"/>
              </w:rPr>
              <w:t xml:space="preserve"> </w:t>
            </w:r>
            <w:r w:rsidR="000A4668" w:rsidRPr="00CC431C">
              <w:rPr>
                <w:rFonts w:ascii="Aptos" w:hAnsi="Aptos"/>
                <w:i/>
                <w:iCs/>
                <w:color w:val="auto"/>
              </w:rPr>
              <w:t>atbilstoši grozījumiem jāiesniedz statūti jaunā redakcijā</w:t>
            </w:r>
          </w:p>
          <w:p w14:paraId="30F9F291" w14:textId="7F032892" w:rsidR="008822AB" w:rsidRPr="00CC431C" w:rsidRDefault="00691202" w:rsidP="00CC431C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Wingdings" w:eastAsia="Wingdings" w:hAnsi="Wingdings" w:cs="Wingdings"/>
              </w:rPr>
              <w:t>¨</w:t>
            </w:r>
            <w:r w:rsidRPr="00CC431C">
              <w:rPr>
                <w:rFonts w:ascii="Aptos" w:eastAsia="Calibri" w:hAnsi="Aptos"/>
              </w:rPr>
              <w:t> </w:t>
            </w:r>
            <w:r w:rsidR="008822AB" w:rsidRPr="00CC431C">
              <w:rPr>
                <w:rFonts w:ascii="Aptos" w:hAnsi="Aptos"/>
                <w:color w:val="auto"/>
              </w:rPr>
              <w:t xml:space="preserve">Mainījusies juridiskā adrese </w:t>
            </w:r>
            <w:r w:rsidR="00CB0754" w:rsidRPr="00CC431C">
              <w:rPr>
                <w:rFonts w:ascii="Symbol" w:eastAsia="Symbol" w:hAnsi="Symbol" w:cs="Symbol"/>
                <w:color w:val="auto"/>
              </w:rPr>
              <w:t>®</w:t>
            </w:r>
            <w:r w:rsidR="00CB0754">
              <w:rPr>
                <w:rFonts w:ascii="Aptos" w:hAnsi="Aptos"/>
                <w:color w:val="auto"/>
              </w:rPr>
              <w:t xml:space="preserve"> </w:t>
            </w:r>
            <w:r w:rsidR="008822AB" w:rsidRPr="00CC431C">
              <w:rPr>
                <w:rFonts w:ascii="Aptos" w:hAnsi="Aptos"/>
                <w:i/>
                <w:color w:val="auto"/>
              </w:rPr>
              <w:t>aizpildīt 5.punktu</w:t>
            </w:r>
          </w:p>
          <w:p w14:paraId="7FDB6303" w14:textId="1C983094" w:rsidR="008822AB" w:rsidRPr="00CC431C" w:rsidRDefault="00691202" w:rsidP="00CC431C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Wingdings" w:eastAsia="Wingdings" w:hAnsi="Wingdings" w:cs="Wingdings"/>
              </w:rPr>
              <w:t>¨</w:t>
            </w:r>
            <w:r w:rsidRPr="00CC431C">
              <w:rPr>
                <w:rFonts w:ascii="Aptos" w:eastAsia="Calibri" w:hAnsi="Aptos"/>
              </w:rPr>
              <w:t> </w:t>
            </w:r>
            <w:r w:rsidR="008822AB" w:rsidRPr="00CC431C">
              <w:rPr>
                <w:rFonts w:ascii="Aptos" w:hAnsi="Aptos"/>
                <w:color w:val="auto"/>
              </w:rPr>
              <w:t xml:space="preserve">Mainījusies firma (komersanta nosaukums) </w:t>
            </w:r>
            <w:r w:rsidR="00CB0754" w:rsidRPr="00CC431C">
              <w:rPr>
                <w:rFonts w:ascii="Symbol" w:eastAsia="Symbol" w:hAnsi="Symbol" w:cs="Symbol"/>
                <w:color w:val="auto"/>
              </w:rPr>
              <w:t>®</w:t>
            </w:r>
            <w:r w:rsidR="00CB0754">
              <w:rPr>
                <w:rFonts w:ascii="Aptos" w:hAnsi="Aptos"/>
                <w:color w:val="auto"/>
              </w:rPr>
              <w:t xml:space="preserve"> </w:t>
            </w:r>
            <w:r w:rsidR="008822AB" w:rsidRPr="00CC431C">
              <w:rPr>
                <w:rFonts w:ascii="Aptos" w:hAnsi="Aptos"/>
                <w:i/>
                <w:color w:val="auto"/>
              </w:rPr>
              <w:t>aizpildīt 6.punktu</w:t>
            </w:r>
          </w:p>
          <w:p w14:paraId="271C88B8" w14:textId="2B2C795A" w:rsidR="008822AB" w:rsidRPr="00CC431C" w:rsidRDefault="00691202" w:rsidP="00CC431C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Wingdings" w:eastAsia="Wingdings" w:hAnsi="Wingdings" w:cs="Wingdings"/>
              </w:rPr>
              <w:t>¨</w:t>
            </w:r>
            <w:r w:rsidRPr="00CC431C">
              <w:rPr>
                <w:rFonts w:ascii="Aptos" w:eastAsia="Calibri" w:hAnsi="Aptos"/>
              </w:rPr>
              <w:t> </w:t>
            </w:r>
            <w:r w:rsidR="008822AB" w:rsidRPr="00CC431C">
              <w:rPr>
                <w:rFonts w:ascii="Aptos" w:hAnsi="Aptos"/>
                <w:color w:val="auto"/>
              </w:rPr>
              <w:t>Pamatkapitāla palielināšana</w:t>
            </w:r>
            <w:r w:rsidR="008822AB" w:rsidRPr="00CC431C">
              <w:rPr>
                <w:rFonts w:ascii="Aptos" w:hAnsi="Aptos"/>
                <w:b/>
                <w:color w:val="auto"/>
              </w:rPr>
              <w:t xml:space="preserve"> </w:t>
            </w:r>
            <w:r w:rsidR="008822AB" w:rsidRPr="00CC431C">
              <w:rPr>
                <w:rFonts w:ascii="Symbol" w:eastAsia="Symbol" w:hAnsi="Symbol" w:cs="Symbol"/>
                <w:color w:val="auto"/>
              </w:rPr>
              <w:t>®</w:t>
            </w:r>
            <w:r w:rsidR="008822AB" w:rsidRPr="00CC431C">
              <w:rPr>
                <w:rFonts w:ascii="Aptos" w:hAnsi="Aptos"/>
                <w:color w:val="auto"/>
              </w:rPr>
              <w:t xml:space="preserve"> </w:t>
            </w:r>
            <w:r w:rsidR="008822AB" w:rsidRPr="00CC431C">
              <w:rPr>
                <w:rFonts w:ascii="Aptos" w:hAnsi="Aptos"/>
                <w:i/>
                <w:color w:val="auto"/>
              </w:rPr>
              <w:t xml:space="preserve">aizpildīt </w:t>
            </w:r>
            <w:r w:rsidR="00A84EFE" w:rsidRPr="00CC431C">
              <w:rPr>
                <w:rFonts w:ascii="Aptos" w:hAnsi="Aptos"/>
                <w:i/>
                <w:color w:val="auto"/>
              </w:rPr>
              <w:t>7</w:t>
            </w:r>
            <w:r w:rsidR="008822AB" w:rsidRPr="00CC431C">
              <w:rPr>
                <w:rFonts w:ascii="Aptos" w:hAnsi="Aptos"/>
                <w:i/>
                <w:color w:val="auto"/>
              </w:rPr>
              <w:t>.punktu</w:t>
            </w:r>
          </w:p>
          <w:p w14:paraId="602FE36B" w14:textId="03D5A0D9" w:rsidR="008E4164" w:rsidRPr="00CC431C" w:rsidRDefault="00691202" w:rsidP="0041597C">
            <w:pPr>
              <w:spacing w:before="40" w:after="40" w:line="276" w:lineRule="auto"/>
              <w:ind w:left="295" w:hanging="295"/>
              <w:rPr>
                <w:rFonts w:ascii="Aptos" w:hAnsi="Aptos"/>
                <w:color w:val="auto"/>
                <w:sz w:val="16"/>
              </w:rPr>
            </w:pPr>
            <w:r w:rsidRPr="00CC431C">
              <w:rPr>
                <w:rFonts w:ascii="Wingdings" w:eastAsia="Wingdings" w:hAnsi="Wingdings" w:cs="Wingdings"/>
              </w:rPr>
              <w:t>¨</w:t>
            </w:r>
            <w:r w:rsidRPr="00CC431C">
              <w:rPr>
                <w:rFonts w:ascii="Aptos" w:eastAsia="Calibri" w:hAnsi="Aptos"/>
              </w:rPr>
              <w:t> </w:t>
            </w:r>
            <w:r w:rsidR="008822AB" w:rsidRPr="00CC431C">
              <w:rPr>
                <w:rFonts w:ascii="Aptos" w:hAnsi="Aptos"/>
                <w:color w:val="auto"/>
              </w:rPr>
              <w:t>Paziņojums par pamatkapitāla samazināšanu</w:t>
            </w:r>
            <w:r w:rsidR="008822AB" w:rsidRPr="00CC431C">
              <w:rPr>
                <w:rFonts w:ascii="Aptos" w:hAnsi="Aptos"/>
                <w:b/>
                <w:color w:val="auto"/>
              </w:rPr>
              <w:t xml:space="preserve"> </w:t>
            </w:r>
            <w:r w:rsidR="008822AB" w:rsidRPr="00CC431C">
              <w:rPr>
                <w:rFonts w:ascii="Symbol" w:eastAsia="Symbol" w:hAnsi="Symbol" w:cs="Symbol"/>
                <w:color w:val="auto"/>
              </w:rPr>
              <w:t>®</w:t>
            </w:r>
            <w:r w:rsidR="008822AB" w:rsidRPr="00CC431C">
              <w:rPr>
                <w:rFonts w:ascii="Aptos" w:hAnsi="Aptos"/>
                <w:i/>
                <w:color w:val="auto"/>
              </w:rPr>
              <w:t xml:space="preserve"> aizpildīt </w:t>
            </w:r>
            <w:r w:rsidR="00A84EFE" w:rsidRPr="00CC431C">
              <w:rPr>
                <w:rFonts w:ascii="Aptos" w:hAnsi="Aptos"/>
                <w:i/>
                <w:color w:val="auto"/>
              </w:rPr>
              <w:t>8</w:t>
            </w:r>
            <w:r w:rsidR="008822AB" w:rsidRPr="00CC431C">
              <w:rPr>
                <w:rFonts w:ascii="Aptos" w:hAnsi="Aptos"/>
                <w:i/>
                <w:color w:val="auto"/>
              </w:rPr>
              <w:t>.punktu</w:t>
            </w:r>
          </w:p>
        </w:tc>
        <w:tc>
          <w:tcPr>
            <w:tcW w:w="4951" w:type="dxa"/>
            <w:tcBorders>
              <w:bottom w:val="single" w:sz="18" w:space="0" w:color="auto"/>
              <w:right w:val="single" w:sz="18" w:space="0" w:color="auto"/>
            </w:tcBorders>
          </w:tcPr>
          <w:p w14:paraId="486514A8" w14:textId="77777777" w:rsidR="00C317E6" w:rsidRDefault="00C317E6" w:rsidP="00CC431C">
            <w:pPr>
              <w:spacing w:before="40" w:after="40" w:line="276" w:lineRule="auto"/>
              <w:ind w:left="295" w:hanging="295"/>
              <w:rPr>
                <w:rFonts w:ascii="Aptos" w:hAnsi="Aptos"/>
                <w:color w:val="auto"/>
              </w:rPr>
            </w:pPr>
          </w:p>
          <w:p w14:paraId="03E640CA" w14:textId="77777777" w:rsidR="00CC431C" w:rsidRPr="00CC431C" w:rsidRDefault="00CC431C" w:rsidP="00CC431C">
            <w:pPr>
              <w:spacing w:before="40" w:after="40" w:line="276" w:lineRule="auto"/>
              <w:ind w:left="295" w:hanging="295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Wingdings" w:eastAsia="Wingdings" w:hAnsi="Wingdings" w:cs="Wingdings"/>
              </w:rPr>
              <w:t>¨</w:t>
            </w:r>
            <w:r w:rsidRPr="00CC431C">
              <w:rPr>
                <w:rFonts w:ascii="Aptos" w:eastAsia="Calibri" w:hAnsi="Aptos"/>
              </w:rPr>
              <w:t> </w:t>
            </w:r>
            <w:r w:rsidRPr="00CC431C">
              <w:rPr>
                <w:rFonts w:ascii="Aptos" w:hAnsi="Aptos"/>
                <w:color w:val="auto"/>
              </w:rPr>
              <w:t>Pamatkapitāla samazināšana</w:t>
            </w:r>
            <w:r w:rsidRPr="00CC431C">
              <w:rPr>
                <w:rFonts w:ascii="Aptos" w:hAnsi="Aptos"/>
                <w:b/>
                <w:color w:val="auto"/>
              </w:rPr>
              <w:t xml:space="preserve"> </w:t>
            </w:r>
            <w:r w:rsidRPr="00CC431C">
              <w:rPr>
                <w:rFonts w:ascii="Symbol" w:eastAsia="Symbol" w:hAnsi="Symbol" w:cs="Symbol"/>
                <w:color w:val="auto"/>
              </w:rPr>
              <w:t>®</w:t>
            </w:r>
            <w:r w:rsidRPr="00CC431C">
              <w:rPr>
                <w:rFonts w:ascii="Aptos" w:hAnsi="Aptos"/>
                <w:i/>
                <w:color w:val="auto"/>
              </w:rPr>
              <w:t xml:space="preserve"> aizpildīt 9.punktu</w:t>
            </w:r>
          </w:p>
          <w:p w14:paraId="5879A490" w14:textId="5A6DF36C" w:rsidR="00824057" w:rsidRPr="00CC431C" w:rsidRDefault="00691202" w:rsidP="00CC431C">
            <w:pPr>
              <w:spacing w:before="40" w:after="40" w:line="276" w:lineRule="auto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Wingdings" w:eastAsia="Wingdings" w:hAnsi="Wingdings" w:cs="Wingdings"/>
              </w:rPr>
              <w:t>¨</w:t>
            </w:r>
            <w:r w:rsidRPr="00CC431C">
              <w:rPr>
                <w:rFonts w:ascii="Aptos" w:eastAsia="Calibri" w:hAnsi="Aptos"/>
              </w:rPr>
              <w:t> </w:t>
            </w:r>
            <w:r w:rsidR="00824057" w:rsidRPr="00CC431C">
              <w:rPr>
                <w:rFonts w:ascii="Aptos" w:hAnsi="Aptos"/>
                <w:color w:val="auto"/>
              </w:rPr>
              <w:t>Izmaiņas likvidatoru sastāvā, informācijā par viņiem vai viņu pilnvarojumā</w:t>
            </w:r>
            <w:r w:rsidR="007B5CEA">
              <w:rPr>
                <w:rFonts w:ascii="Aptos" w:hAnsi="Aptos"/>
                <w:color w:val="auto"/>
              </w:rPr>
              <w:t xml:space="preserve"> (</w:t>
            </w:r>
            <w:r w:rsidR="007B5CEA" w:rsidRPr="00CC431C">
              <w:rPr>
                <w:rFonts w:ascii="Aptos" w:hAnsi="Aptos"/>
                <w:b/>
                <w:bCs/>
                <w:color w:val="auto"/>
              </w:rPr>
              <w:t>obligāti 14.punktā jānorāda informācija par patieso labuma guvēju</w:t>
            </w:r>
            <w:r w:rsidR="007B5CEA">
              <w:rPr>
                <w:rFonts w:ascii="Aptos" w:hAnsi="Aptos"/>
                <w:b/>
                <w:bCs/>
                <w:color w:val="auto"/>
              </w:rPr>
              <w:t>)</w:t>
            </w:r>
            <w:r w:rsidR="00824057" w:rsidRPr="00CC431C">
              <w:rPr>
                <w:rFonts w:ascii="Aptos" w:hAnsi="Aptos"/>
                <w:color w:val="auto"/>
              </w:rPr>
              <w:t xml:space="preserve"> </w:t>
            </w:r>
            <w:r w:rsidR="00CB0754" w:rsidRPr="00CC431C">
              <w:rPr>
                <w:rFonts w:ascii="Symbol" w:eastAsia="Symbol" w:hAnsi="Symbol" w:cs="Symbol"/>
                <w:color w:val="auto"/>
              </w:rPr>
              <w:t>®</w:t>
            </w:r>
            <w:r w:rsidR="00CB0754">
              <w:rPr>
                <w:rFonts w:ascii="Aptos" w:hAnsi="Aptos"/>
                <w:color w:val="auto"/>
              </w:rPr>
              <w:t xml:space="preserve"> </w:t>
            </w:r>
            <w:r w:rsidR="00824057" w:rsidRPr="00CC431C">
              <w:rPr>
                <w:rFonts w:ascii="Aptos" w:hAnsi="Aptos"/>
                <w:i/>
                <w:color w:val="auto"/>
              </w:rPr>
              <w:t>aizpildīt 1</w:t>
            </w:r>
            <w:r w:rsidR="006A2E5C" w:rsidRPr="00CC431C">
              <w:rPr>
                <w:rFonts w:ascii="Aptos" w:hAnsi="Aptos"/>
                <w:i/>
                <w:color w:val="auto"/>
              </w:rPr>
              <w:t>0</w:t>
            </w:r>
            <w:r w:rsidR="00824057" w:rsidRPr="00CC431C">
              <w:rPr>
                <w:rFonts w:ascii="Aptos" w:hAnsi="Aptos"/>
                <w:i/>
                <w:color w:val="auto"/>
              </w:rPr>
              <w:t>. punktu</w:t>
            </w:r>
          </w:p>
          <w:p w14:paraId="4DAB1568" w14:textId="14C04A7A" w:rsidR="00824057" w:rsidRPr="00CC431C" w:rsidRDefault="00691202" w:rsidP="00CC431C">
            <w:pPr>
              <w:spacing w:before="40" w:after="40" w:line="276" w:lineRule="auto"/>
              <w:ind w:left="297" w:hanging="297"/>
              <w:rPr>
                <w:rFonts w:ascii="Aptos" w:hAnsi="Aptos"/>
                <w:color w:val="auto"/>
                <w:sz w:val="18"/>
              </w:rPr>
            </w:pPr>
            <w:r w:rsidRPr="00CC431C">
              <w:rPr>
                <w:rFonts w:ascii="Wingdings" w:eastAsia="Wingdings" w:hAnsi="Wingdings" w:cs="Wingdings"/>
              </w:rPr>
              <w:t>¨</w:t>
            </w:r>
            <w:r w:rsidRPr="00CC431C">
              <w:rPr>
                <w:rFonts w:ascii="Aptos" w:eastAsia="Calibri" w:hAnsi="Aptos"/>
              </w:rPr>
              <w:t> </w:t>
            </w:r>
            <w:r w:rsidR="00824057" w:rsidRPr="00CC431C">
              <w:rPr>
                <w:rFonts w:ascii="Aptos" w:hAnsi="Aptos"/>
                <w:color w:val="auto"/>
              </w:rPr>
              <w:t xml:space="preserve">Pamatkapitāla izmaiņas pārejai uz </w:t>
            </w:r>
            <w:proofErr w:type="spellStart"/>
            <w:r w:rsidR="00824057" w:rsidRPr="00CC431C">
              <w:rPr>
                <w:rFonts w:ascii="Aptos" w:hAnsi="Aptos"/>
                <w:i/>
                <w:color w:val="auto"/>
              </w:rPr>
              <w:t>euro</w:t>
            </w:r>
            <w:proofErr w:type="spellEnd"/>
            <w:r w:rsidR="00824057" w:rsidRPr="00CC431C">
              <w:rPr>
                <w:rFonts w:ascii="Aptos" w:hAnsi="Aptos"/>
                <w:b/>
                <w:color w:val="auto"/>
              </w:rPr>
              <w:t xml:space="preserve"> </w:t>
            </w:r>
            <w:r w:rsidR="00824057" w:rsidRPr="00CC431C">
              <w:rPr>
                <w:rFonts w:ascii="Symbol" w:eastAsia="Symbol" w:hAnsi="Symbol" w:cs="Symbol"/>
                <w:color w:val="auto"/>
              </w:rPr>
              <w:t>®</w:t>
            </w:r>
            <w:r w:rsidR="00824057" w:rsidRPr="00CC431C">
              <w:rPr>
                <w:rFonts w:ascii="Aptos" w:hAnsi="Aptos"/>
                <w:i/>
                <w:color w:val="auto"/>
              </w:rPr>
              <w:t xml:space="preserve"> aizpildīt 1</w:t>
            </w:r>
            <w:r w:rsidR="006A2E5C" w:rsidRPr="00CC431C">
              <w:rPr>
                <w:rFonts w:ascii="Aptos" w:hAnsi="Aptos"/>
                <w:i/>
                <w:color w:val="auto"/>
              </w:rPr>
              <w:t>1</w:t>
            </w:r>
            <w:r w:rsidR="00824057" w:rsidRPr="00CC431C">
              <w:rPr>
                <w:rFonts w:ascii="Aptos" w:hAnsi="Aptos"/>
                <w:i/>
                <w:color w:val="auto"/>
              </w:rPr>
              <w:t xml:space="preserve"> punktu</w:t>
            </w:r>
          </w:p>
          <w:p w14:paraId="3761229B" w14:textId="690C407D" w:rsidR="00824057" w:rsidRPr="00CC431C" w:rsidRDefault="00691202" w:rsidP="00CC431C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Wingdings" w:eastAsia="Wingdings" w:hAnsi="Wingdings" w:cs="Wingdings"/>
              </w:rPr>
              <w:t>¨</w:t>
            </w:r>
            <w:r w:rsidRPr="00CC431C">
              <w:rPr>
                <w:rFonts w:ascii="Aptos" w:eastAsia="Calibri" w:hAnsi="Aptos"/>
              </w:rPr>
              <w:t> </w:t>
            </w:r>
            <w:r w:rsidR="00824057" w:rsidRPr="00CC431C">
              <w:rPr>
                <w:rFonts w:ascii="Aptos" w:hAnsi="Aptos"/>
                <w:color w:val="auto"/>
              </w:rPr>
              <w:t xml:space="preserve">Paziņojums par darbības turpināšanu </w:t>
            </w:r>
            <w:r w:rsidR="00CB0754" w:rsidRPr="00CC431C">
              <w:rPr>
                <w:rFonts w:ascii="Symbol" w:eastAsia="Symbol" w:hAnsi="Symbol" w:cs="Symbol"/>
                <w:color w:val="auto"/>
              </w:rPr>
              <w:t>®</w:t>
            </w:r>
            <w:r w:rsidR="00824057" w:rsidRPr="00CC431C">
              <w:rPr>
                <w:rFonts w:ascii="Aptos" w:hAnsi="Aptos"/>
                <w:color w:val="auto"/>
              </w:rPr>
              <w:t xml:space="preserve"> </w:t>
            </w:r>
            <w:r w:rsidR="00824057" w:rsidRPr="00CC431C">
              <w:rPr>
                <w:rFonts w:ascii="Aptos" w:hAnsi="Aptos"/>
                <w:i/>
                <w:color w:val="auto"/>
              </w:rPr>
              <w:t>aizpildīt 1</w:t>
            </w:r>
            <w:r w:rsidR="006A2E5C" w:rsidRPr="00CC431C">
              <w:rPr>
                <w:rFonts w:ascii="Aptos" w:hAnsi="Aptos"/>
                <w:i/>
                <w:color w:val="auto"/>
              </w:rPr>
              <w:t>2</w:t>
            </w:r>
            <w:r w:rsidR="00824057" w:rsidRPr="00CC431C">
              <w:rPr>
                <w:rFonts w:ascii="Aptos" w:hAnsi="Aptos"/>
                <w:i/>
                <w:color w:val="auto"/>
              </w:rPr>
              <w:t>. punktu</w:t>
            </w:r>
          </w:p>
          <w:p w14:paraId="24795666" w14:textId="729AE12A" w:rsidR="00824057" w:rsidRPr="00CC431C" w:rsidRDefault="00691202" w:rsidP="00CC431C">
            <w:pPr>
              <w:spacing w:before="40" w:after="40" w:line="276" w:lineRule="auto"/>
              <w:ind w:left="297" w:hanging="297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Wingdings" w:eastAsia="Wingdings" w:hAnsi="Wingdings" w:cs="Wingdings"/>
              </w:rPr>
              <w:t>¨</w:t>
            </w:r>
            <w:r w:rsidRPr="00CC431C">
              <w:rPr>
                <w:rFonts w:ascii="Aptos" w:eastAsia="Calibri" w:hAnsi="Aptos"/>
              </w:rPr>
              <w:t> </w:t>
            </w:r>
            <w:r w:rsidR="00824057" w:rsidRPr="00CC431C">
              <w:rPr>
                <w:rFonts w:ascii="Aptos" w:hAnsi="Aptos"/>
                <w:color w:val="auto"/>
              </w:rPr>
              <w:t>Izmaiņas informācijā par prokūr</w:t>
            </w:r>
            <w:r w:rsidR="000A4668" w:rsidRPr="00CC431C">
              <w:rPr>
                <w:rFonts w:ascii="Aptos" w:hAnsi="Aptos"/>
                <w:color w:val="auto"/>
              </w:rPr>
              <w:t>istu</w:t>
            </w:r>
            <w:r w:rsidR="00824057" w:rsidRPr="00CC431C">
              <w:rPr>
                <w:rFonts w:ascii="Aptos" w:hAnsi="Aptos"/>
                <w:color w:val="auto"/>
              </w:rPr>
              <w:t xml:space="preserve"> vai reģistrētu </w:t>
            </w:r>
            <w:proofErr w:type="spellStart"/>
            <w:r w:rsidR="00824057" w:rsidRPr="00CC431C">
              <w:rPr>
                <w:rFonts w:ascii="Aptos" w:hAnsi="Aptos"/>
                <w:color w:val="auto"/>
              </w:rPr>
              <w:t>prokūru</w:t>
            </w:r>
            <w:proofErr w:type="spellEnd"/>
            <w:r w:rsidR="00824057" w:rsidRPr="00CC431C">
              <w:rPr>
                <w:rFonts w:ascii="Aptos" w:hAnsi="Aptos"/>
                <w:b/>
                <w:color w:val="auto"/>
              </w:rPr>
              <w:t xml:space="preserve"> </w:t>
            </w:r>
            <w:r w:rsidR="00824057" w:rsidRPr="00CC431C">
              <w:rPr>
                <w:rFonts w:ascii="Symbol" w:eastAsia="Symbol" w:hAnsi="Symbol" w:cs="Symbol"/>
                <w:color w:val="auto"/>
              </w:rPr>
              <w:t>®</w:t>
            </w:r>
            <w:r w:rsidR="00824057" w:rsidRPr="00CC431C">
              <w:rPr>
                <w:rFonts w:ascii="Aptos" w:hAnsi="Aptos"/>
                <w:i/>
                <w:color w:val="auto"/>
              </w:rPr>
              <w:t xml:space="preserve"> aizpildīt 1</w:t>
            </w:r>
            <w:r w:rsidR="006A2E5C" w:rsidRPr="00CC431C">
              <w:rPr>
                <w:rFonts w:ascii="Aptos" w:hAnsi="Aptos"/>
                <w:i/>
                <w:color w:val="auto"/>
              </w:rPr>
              <w:t>3</w:t>
            </w:r>
            <w:r w:rsidR="00824057" w:rsidRPr="00CC431C">
              <w:rPr>
                <w:rFonts w:ascii="Aptos" w:hAnsi="Aptos"/>
                <w:i/>
                <w:color w:val="auto"/>
              </w:rPr>
              <w:t>.punktu</w:t>
            </w:r>
          </w:p>
          <w:p w14:paraId="5DF44279" w14:textId="3DAA3A1F" w:rsidR="00824057" w:rsidRPr="00CC431C" w:rsidRDefault="00691202" w:rsidP="00CC431C">
            <w:pPr>
              <w:spacing w:before="40" w:after="40" w:line="276" w:lineRule="auto"/>
              <w:ind w:left="295" w:hanging="295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Wingdings" w:eastAsia="Wingdings" w:hAnsi="Wingdings" w:cs="Wingdings"/>
              </w:rPr>
              <w:t>¨</w:t>
            </w:r>
            <w:r w:rsidRPr="00CC431C">
              <w:rPr>
                <w:rFonts w:ascii="Aptos" w:eastAsia="Calibri" w:hAnsi="Aptos"/>
              </w:rPr>
              <w:t> </w:t>
            </w:r>
            <w:r w:rsidR="00824057" w:rsidRPr="00CC431C">
              <w:rPr>
                <w:rFonts w:ascii="Aptos" w:hAnsi="Aptos"/>
                <w:color w:val="auto"/>
              </w:rPr>
              <w:t>Izmaiņas informācijā par paties</w:t>
            </w:r>
            <w:r w:rsidR="008308C4" w:rsidRPr="00CC431C">
              <w:rPr>
                <w:rFonts w:ascii="Aptos" w:hAnsi="Aptos"/>
                <w:color w:val="auto"/>
              </w:rPr>
              <w:t>o</w:t>
            </w:r>
            <w:r w:rsidR="00824057" w:rsidRPr="00CC431C">
              <w:rPr>
                <w:rFonts w:ascii="Aptos" w:hAnsi="Aptos"/>
                <w:color w:val="auto"/>
              </w:rPr>
              <w:t xml:space="preserve"> labuma guvēju </w:t>
            </w:r>
            <w:r w:rsidR="00824057" w:rsidRPr="00CC431C">
              <w:rPr>
                <w:rFonts w:ascii="Symbol" w:eastAsia="Symbol" w:hAnsi="Symbol" w:cs="Symbol"/>
                <w:color w:val="auto"/>
              </w:rPr>
              <w:t>®</w:t>
            </w:r>
            <w:r w:rsidR="00824057" w:rsidRPr="00CC431C">
              <w:rPr>
                <w:rFonts w:ascii="Aptos" w:hAnsi="Aptos"/>
                <w:i/>
                <w:color w:val="auto"/>
              </w:rPr>
              <w:t xml:space="preserve"> aizpildīt 1</w:t>
            </w:r>
            <w:r w:rsidR="006A2E5C" w:rsidRPr="00CC431C">
              <w:rPr>
                <w:rFonts w:ascii="Aptos" w:hAnsi="Aptos"/>
                <w:i/>
                <w:color w:val="auto"/>
              </w:rPr>
              <w:t>4</w:t>
            </w:r>
            <w:r w:rsidR="00824057" w:rsidRPr="00CC431C">
              <w:rPr>
                <w:rFonts w:ascii="Aptos" w:hAnsi="Aptos"/>
                <w:i/>
                <w:color w:val="auto"/>
              </w:rPr>
              <w:t>.punktu</w:t>
            </w:r>
          </w:p>
          <w:p w14:paraId="6348A246" w14:textId="1612FD0A" w:rsidR="0027023D" w:rsidRPr="00CC431C" w:rsidRDefault="00691202" w:rsidP="00CC431C">
            <w:pPr>
              <w:spacing w:before="40" w:after="40" w:line="276" w:lineRule="auto"/>
              <w:ind w:left="295" w:hanging="295"/>
              <w:rPr>
                <w:rFonts w:ascii="Aptos" w:hAnsi="Aptos"/>
                <w:color w:val="auto"/>
              </w:rPr>
            </w:pPr>
            <w:r w:rsidRPr="00CC431C">
              <w:rPr>
                <w:rFonts w:ascii="Wingdings" w:eastAsia="Wingdings" w:hAnsi="Wingdings" w:cs="Wingdings"/>
              </w:rPr>
              <w:t>¨</w:t>
            </w:r>
            <w:r w:rsidRPr="00CC431C">
              <w:rPr>
                <w:rFonts w:ascii="Aptos" w:eastAsia="Calibri" w:hAnsi="Aptos"/>
              </w:rPr>
              <w:t> </w:t>
            </w:r>
            <w:r w:rsidR="0027023D" w:rsidRPr="00CC431C">
              <w:rPr>
                <w:rFonts w:ascii="Aptos" w:hAnsi="Aptos"/>
                <w:color w:val="auto"/>
              </w:rPr>
              <w:t xml:space="preserve">Informācija par centrālo vērtspapīru depozitāriju, kurā iegrāmatotas akciju sabiedrības </w:t>
            </w:r>
            <w:proofErr w:type="spellStart"/>
            <w:r w:rsidR="0027023D" w:rsidRPr="00CC431C">
              <w:rPr>
                <w:rFonts w:ascii="Aptos" w:hAnsi="Aptos"/>
                <w:color w:val="auto"/>
              </w:rPr>
              <w:t>dematerializētās</w:t>
            </w:r>
            <w:proofErr w:type="spellEnd"/>
            <w:r w:rsidR="0027023D" w:rsidRPr="00CC431C">
              <w:rPr>
                <w:rFonts w:ascii="Aptos" w:hAnsi="Aptos"/>
                <w:color w:val="auto"/>
              </w:rPr>
              <w:t xml:space="preserve"> akcijas </w:t>
            </w:r>
            <w:r w:rsidR="00CB0754" w:rsidRPr="00CC431C">
              <w:rPr>
                <w:rFonts w:ascii="Symbol" w:eastAsia="Symbol" w:hAnsi="Symbol" w:cs="Symbol"/>
                <w:color w:val="auto"/>
              </w:rPr>
              <w:t>®</w:t>
            </w:r>
            <w:r w:rsidR="00CB0754">
              <w:rPr>
                <w:rFonts w:ascii="Aptos" w:hAnsi="Aptos"/>
                <w:color w:val="auto"/>
              </w:rPr>
              <w:t xml:space="preserve"> </w:t>
            </w:r>
            <w:r w:rsidR="0027023D" w:rsidRPr="00CC431C">
              <w:rPr>
                <w:rFonts w:ascii="Aptos" w:hAnsi="Aptos"/>
                <w:i/>
                <w:color w:val="auto"/>
              </w:rPr>
              <w:t>aizpildīt 15.punktu</w:t>
            </w:r>
          </w:p>
          <w:p w14:paraId="7EA6F75E" w14:textId="1D4B71E4" w:rsidR="00824057" w:rsidRPr="00CC431C" w:rsidRDefault="00691202" w:rsidP="00CC431C">
            <w:pPr>
              <w:spacing w:before="40" w:after="40" w:line="276" w:lineRule="auto"/>
              <w:ind w:left="295" w:hanging="295"/>
              <w:rPr>
                <w:rFonts w:ascii="Aptos" w:hAnsi="Aptos"/>
                <w:color w:val="auto"/>
              </w:rPr>
            </w:pPr>
            <w:r w:rsidRPr="00CC431C">
              <w:rPr>
                <w:rFonts w:ascii="Wingdings" w:eastAsia="Wingdings" w:hAnsi="Wingdings" w:cs="Wingdings"/>
              </w:rPr>
              <w:t>¨</w:t>
            </w:r>
            <w:r w:rsidRPr="00CC431C">
              <w:rPr>
                <w:rFonts w:ascii="Aptos" w:eastAsia="Calibri" w:hAnsi="Aptos"/>
              </w:rPr>
              <w:t> </w:t>
            </w:r>
            <w:r w:rsidR="00824057" w:rsidRPr="00CC431C">
              <w:rPr>
                <w:rFonts w:ascii="Aptos" w:hAnsi="Aptos"/>
                <w:color w:val="auto"/>
              </w:rPr>
              <w:t>Citas izmaiņas</w:t>
            </w:r>
            <w:r w:rsidR="00824057" w:rsidRPr="00CC431C">
              <w:rPr>
                <w:rFonts w:ascii="Aptos" w:hAnsi="Aptos"/>
                <w:color w:val="auto"/>
                <w:sz w:val="18"/>
              </w:rPr>
              <w:t xml:space="preserve"> </w:t>
            </w:r>
            <w:r w:rsidR="00824057" w:rsidRPr="00CC431C">
              <w:rPr>
                <w:rFonts w:ascii="Symbol" w:eastAsia="Symbol" w:hAnsi="Symbol" w:cs="Symbol"/>
                <w:color w:val="auto"/>
              </w:rPr>
              <w:t>®</w:t>
            </w:r>
            <w:r w:rsidR="00824057" w:rsidRPr="00CC431C">
              <w:rPr>
                <w:rFonts w:ascii="Aptos" w:hAnsi="Aptos"/>
                <w:i/>
                <w:color w:val="auto"/>
              </w:rPr>
              <w:t xml:space="preserve"> aizpildīt 1</w:t>
            </w:r>
            <w:r w:rsidR="001D146A" w:rsidRPr="00CC431C">
              <w:rPr>
                <w:rFonts w:ascii="Aptos" w:hAnsi="Aptos"/>
                <w:i/>
                <w:color w:val="auto"/>
              </w:rPr>
              <w:t>6</w:t>
            </w:r>
            <w:r w:rsidR="00824057" w:rsidRPr="00CC431C">
              <w:rPr>
                <w:rFonts w:ascii="Aptos" w:hAnsi="Aptos"/>
                <w:i/>
                <w:color w:val="auto"/>
              </w:rPr>
              <w:t>.punktu</w:t>
            </w:r>
          </w:p>
          <w:p w14:paraId="2BE0DCB7" w14:textId="7182253F" w:rsidR="00824057" w:rsidRPr="00CC431C" w:rsidRDefault="00691202" w:rsidP="00CC431C">
            <w:pPr>
              <w:spacing w:before="40" w:after="40" w:line="276" w:lineRule="auto"/>
              <w:ind w:left="295" w:hanging="295"/>
              <w:rPr>
                <w:rFonts w:ascii="Aptos" w:hAnsi="Aptos"/>
                <w:color w:val="auto"/>
              </w:rPr>
            </w:pPr>
            <w:r w:rsidRPr="00CC431C">
              <w:rPr>
                <w:rFonts w:ascii="Wingdings" w:eastAsia="Wingdings" w:hAnsi="Wingdings" w:cs="Wingdings"/>
              </w:rPr>
              <w:t>¨</w:t>
            </w:r>
            <w:r w:rsidRPr="00CC431C">
              <w:rPr>
                <w:rFonts w:ascii="Aptos" w:eastAsia="Calibri" w:hAnsi="Aptos"/>
              </w:rPr>
              <w:t> </w:t>
            </w:r>
            <w:r w:rsidR="00824057" w:rsidRPr="00CC431C">
              <w:rPr>
                <w:rFonts w:ascii="Aptos" w:hAnsi="Aptos"/>
                <w:color w:val="auto"/>
              </w:rPr>
              <w:t xml:space="preserve">Izmaiņas dibināšanas līgumā </w:t>
            </w:r>
            <w:r w:rsidR="00CB0754" w:rsidRPr="00CC431C">
              <w:rPr>
                <w:rFonts w:ascii="Symbol" w:eastAsia="Symbol" w:hAnsi="Symbol" w:cs="Symbol"/>
                <w:color w:val="auto"/>
              </w:rPr>
              <w:t>®</w:t>
            </w:r>
            <w:r w:rsidR="00CB0754">
              <w:rPr>
                <w:rFonts w:ascii="Aptos" w:hAnsi="Aptos"/>
                <w:color w:val="auto"/>
              </w:rPr>
              <w:t xml:space="preserve"> </w:t>
            </w:r>
            <w:r w:rsidR="00824057" w:rsidRPr="00CC431C">
              <w:rPr>
                <w:rFonts w:ascii="Aptos" w:hAnsi="Aptos"/>
                <w:i/>
                <w:color w:val="auto"/>
              </w:rPr>
              <w:t>iesniegtais pilnais teksts jaunajā redakcijā pilnībā atbilst pieņemtajiem grozījumiem</w:t>
            </w:r>
          </w:p>
          <w:p w14:paraId="0ACCDFD9" w14:textId="28DBE011" w:rsidR="00824057" w:rsidRPr="00CC431C" w:rsidRDefault="00691202" w:rsidP="00CC431C">
            <w:pPr>
              <w:spacing w:before="40" w:after="40" w:line="276" w:lineRule="auto"/>
              <w:ind w:left="295" w:hanging="295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Wingdings" w:eastAsia="Wingdings" w:hAnsi="Wingdings" w:cs="Wingdings"/>
              </w:rPr>
              <w:t>¨</w:t>
            </w:r>
            <w:r w:rsidRPr="00CC431C">
              <w:rPr>
                <w:rFonts w:ascii="Aptos" w:eastAsia="Calibri" w:hAnsi="Aptos"/>
              </w:rPr>
              <w:t> </w:t>
            </w:r>
            <w:r w:rsidR="00824057" w:rsidRPr="00CC431C">
              <w:rPr>
                <w:rFonts w:ascii="Aptos" w:hAnsi="Aptos"/>
                <w:iCs/>
                <w:color w:val="auto"/>
              </w:rPr>
              <w:t>Eiropas komercsabiedrības adreses pārcelšanas priekšlikums</w:t>
            </w:r>
            <w:r w:rsidR="00824057" w:rsidRPr="00CC431C">
              <w:rPr>
                <w:rFonts w:ascii="Aptos" w:hAnsi="Aptos"/>
                <w:i/>
                <w:color w:val="auto"/>
              </w:rPr>
              <w:t xml:space="preserve"> </w:t>
            </w:r>
            <w:r w:rsidR="00CB0754" w:rsidRPr="00CC431C">
              <w:rPr>
                <w:rFonts w:ascii="Symbol" w:eastAsia="Symbol" w:hAnsi="Symbol" w:cs="Symbol"/>
                <w:color w:val="auto"/>
              </w:rPr>
              <w:t>®</w:t>
            </w:r>
            <w:r w:rsidR="00CB0754">
              <w:rPr>
                <w:rFonts w:ascii="Aptos" w:hAnsi="Aptos"/>
                <w:color w:val="auto"/>
              </w:rPr>
              <w:t xml:space="preserve"> </w:t>
            </w:r>
            <w:r w:rsidR="00824057" w:rsidRPr="00CC431C">
              <w:rPr>
                <w:rFonts w:ascii="Aptos" w:hAnsi="Aptos"/>
                <w:i/>
                <w:color w:val="auto"/>
              </w:rPr>
              <w:t>aizpildīt 1</w:t>
            </w:r>
            <w:r w:rsidR="0027023D" w:rsidRPr="00CC431C">
              <w:rPr>
                <w:rFonts w:ascii="Aptos" w:hAnsi="Aptos"/>
                <w:i/>
                <w:color w:val="auto"/>
              </w:rPr>
              <w:t>7</w:t>
            </w:r>
            <w:r w:rsidR="00824057" w:rsidRPr="00CC431C">
              <w:rPr>
                <w:rFonts w:ascii="Aptos" w:hAnsi="Aptos"/>
                <w:i/>
                <w:color w:val="auto"/>
              </w:rPr>
              <w:t>. punktu</w:t>
            </w:r>
          </w:p>
          <w:p w14:paraId="1F4E8920" w14:textId="21AF2DB8" w:rsidR="008E4164" w:rsidRPr="00CC431C" w:rsidRDefault="008E4164" w:rsidP="00CC431C">
            <w:pPr>
              <w:spacing w:before="40" w:after="40" w:line="276" w:lineRule="auto"/>
              <w:ind w:left="295" w:hanging="295"/>
              <w:rPr>
                <w:rFonts w:ascii="Aptos" w:hAnsi="Aptos"/>
                <w:color w:val="auto"/>
              </w:rPr>
            </w:pPr>
          </w:p>
        </w:tc>
      </w:tr>
    </w:tbl>
    <w:p w14:paraId="54923763" w14:textId="77777777" w:rsidR="008E4164" w:rsidRPr="00CC431C" w:rsidRDefault="008E4164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5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CE68F5" w:rsidRPr="00CC431C" w14:paraId="5DB21287" w14:textId="77777777" w:rsidTr="00BC3AC0">
        <w:tc>
          <w:tcPr>
            <w:tcW w:w="9568" w:type="dxa"/>
            <w:shd w:val="clear" w:color="auto" w:fill="D9D9D9" w:themeFill="background1" w:themeFillShade="D9"/>
          </w:tcPr>
          <w:p w14:paraId="302D8773" w14:textId="6F5558B8" w:rsidR="00CE68F5" w:rsidRPr="00CC431C" w:rsidRDefault="00CE68F5" w:rsidP="00CC431C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3. </w:t>
            </w:r>
            <w:r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Izmaiņas kapitālsabiedrības valdes sastāvā, informācijā par valdes locekļiem vai </w:t>
            </w:r>
            <w:r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lastRenderedPageBreak/>
              <w:t xml:space="preserve">valdes locekļu pārstāvības tiesībās </w:t>
            </w:r>
            <w:r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(</w:t>
            </w:r>
            <w:r w:rsidR="0006092B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s</w:t>
            </w:r>
            <w:r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adaļu jākopē un jāaizpilda par katru valdes locekli)</w:t>
            </w:r>
          </w:p>
        </w:tc>
      </w:tr>
      <w:tr w:rsidR="00CE68F5" w:rsidRPr="00CC431C" w14:paraId="560D87BF" w14:textId="77777777" w:rsidTr="00BC3AC0">
        <w:trPr>
          <w:trHeight w:val="25"/>
        </w:trPr>
        <w:tc>
          <w:tcPr>
            <w:tcW w:w="9568" w:type="dxa"/>
          </w:tcPr>
          <w:p w14:paraId="137DB763" w14:textId="77777777" w:rsidR="00CE68F5" w:rsidRPr="00CC431C" w:rsidRDefault="00CE68F5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7"/>
              <w:gridCol w:w="6915"/>
            </w:tblGrid>
            <w:tr w:rsidR="00CE68F5" w:rsidRPr="00CC431C" w14:paraId="1E825852" w14:textId="77777777" w:rsidTr="00BC3AC0">
              <w:trPr>
                <w:trHeight w:val="263"/>
              </w:trPr>
              <w:tc>
                <w:tcPr>
                  <w:tcW w:w="2407" w:type="dxa"/>
                  <w:shd w:val="clear" w:color="auto" w:fill="F2F2F2" w:themeFill="background1" w:themeFillShade="F2"/>
                </w:tcPr>
                <w:p w14:paraId="58F10B7C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Izmaiņu būtība:</w:t>
                  </w:r>
                </w:p>
              </w:tc>
              <w:tc>
                <w:tcPr>
                  <w:tcW w:w="6915" w:type="dxa"/>
                </w:tcPr>
                <w:p w14:paraId="32526891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4"/>
                      <w:szCs w:val="24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Wingdings" w:eastAsia="Wingdings" w:hAnsi="Wingdings" w:cs="Wingdings"/>
                    </w:rPr>
                    <w:t>ý</w:t>
                  </w:r>
                  <w:r w:rsidRPr="00CC431C">
                    <w:rPr>
                      <w:rFonts w:ascii="Aptos" w:eastAsia="Calibri" w:hAnsi="Aptos"/>
                    </w:rPr>
                    <w:t xml:space="preserve">                  </w:t>
                  </w: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valdes loceklis              </w:t>
                  </w: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valdes priekšsēdētājs</w:t>
                  </w:r>
                  <w:r w:rsidRPr="00CC431C">
                    <w:rPr>
                      <w:rFonts w:ascii="Aptos" w:eastAsia="Calibri" w:hAnsi="Aptos"/>
                      <w:sz w:val="24"/>
                      <w:szCs w:val="24"/>
                    </w:rPr>
                    <w:t xml:space="preserve">           </w:t>
                  </w:r>
                </w:p>
              </w:tc>
            </w:tr>
            <w:tr w:rsidR="00CE68F5" w:rsidRPr="00CC431C" w14:paraId="6755E885" w14:textId="77777777" w:rsidTr="00BC3AC0">
              <w:trPr>
                <w:trHeight w:val="334"/>
              </w:trPr>
              <w:tc>
                <w:tcPr>
                  <w:tcW w:w="9322" w:type="dxa"/>
                  <w:gridSpan w:val="2"/>
                </w:tcPr>
                <w:p w14:paraId="09830CDF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Wingdings" w:eastAsia="Wingdings" w:hAnsi="Wingdings" w:cs="Wingdings"/>
                    </w:rPr>
                    <w:t>ý</w:t>
                  </w:r>
                  <w:r w:rsidRPr="00CC431C">
                    <w:rPr>
                      <w:rFonts w:ascii="Aptos" w:eastAsia="Calibri" w:hAnsi="Aptos"/>
                    </w:rPr>
                    <w:t xml:space="preserve">               </w:t>
                  </w:r>
                </w:p>
                <w:p w14:paraId="03917AA4" w14:textId="77777777" w:rsidR="00CE68F5" w:rsidRPr="00CC431C" w:rsidRDefault="00CE68F5" w:rsidP="00CC431C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atstājis amatu                           </w:t>
                  </w: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mainījusies informācija par personu       </w:t>
                  </w: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sācis veikt pienākumus</w:t>
                  </w:r>
                </w:p>
                <w:p w14:paraId="7F1A9ED2" w14:textId="77777777" w:rsidR="00CE68F5" w:rsidRPr="00CC431C" w:rsidRDefault="00CE68F5" w:rsidP="00CC431C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mainīts amata nosaukums        </w:t>
                  </w: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mainīts pilnvarojuma apjoms</w:t>
                  </w:r>
                </w:p>
                <w:p w14:paraId="3B4BD5CD" w14:textId="77777777" w:rsidR="00CE68F5" w:rsidRPr="00CC431C" w:rsidRDefault="00CE68F5" w:rsidP="00CC431C">
                  <w:pPr>
                    <w:spacing w:line="276" w:lineRule="auto"/>
                    <w:rPr>
                      <w:rFonts w:ascii="Aptos" w:eastAsia="Calibri" w:hAnsi="Aptos"/>
                      <w:bCs/>
                      <w:lang w:eastAsia="lv-LV"/>
                    </w:rPr>
                  </w:pP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devies atvaļinājumā                 </w:t>
                  </w: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atgriezies no atvaļinājuma</w:t>
                  </w:r>
                </w:p>
              </w:tc>
            </w:tr>
          </w:tbl>
          <w:p w14:paraId="65C6285B" w14:textId="77777777" w:rsidR="00CE68F5" w:rsidRPr="00CC431C" w:rsidRDefault="00CE68F5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CE68F5" w:rsidRPr="00CC431C" w14:paraId="70F45EF6" w14:textId="77777777" w:rsidTr="00BC3AC0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7E07166D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Personu identificējoša informācija</w:t>
                  </w:r>
                </w:p>
              </w:tc>
            </w:tr>
            <w:tr w:rsidR="00CE68F5" w:rsidRPr="00CC431C" w14:paraId="063F570E" w14:textId="77777777" w:rsidTr="00BC3AC0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9EBFDDF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1D77539E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05CF94B1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0787F7F0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</w:tr>
          </w:tbl>
          <w:p w14:paraId="46FB75A6" w14:textId="77777777" w:rsidR="00CE68F5" w:rsidRPr="00CC431C" w:rsidRDefault="00CE68F5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CE68F5" w:rsidRPr="00CC431C" w14:paraId="3CD3F062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37DD38AC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CE68F5" w:rsidRPr="00CC431C" w14:paraId="5321B7BA" w14:textId="77777777" w:rsidTr="00BC3AC0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29B9A789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525CF4A1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CE68F5" w:rsidRPr="00CC431C" w14:paraId="390819C3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4F924258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CC431C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CE68F5" w:rsidRPr="00CC431C" w14:paraId="20F78F5E" w14:textId="77777777" w:rsidTr="00BA0E9B">
              <w:trPr>
                <w:trHeight w:val="420"/>
              </w:trPr>
              <w:tc>
                <w:tcPr>
                  <w:tcW w:w="9321" w:type="dxa"/>
                  <w:gridSpan w:val="2"/>
                  <w:vAlign w:val="center"/>
                </w:tcPr>
                <w:p w14:paraId="06D127FB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5443D20E" w14:textId="77777777" w:rsidR="00CE68F5" w:rsidRPr="00CC431C" w:rsidRDefault="00CE68F5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CE68F5" w:rsidRPr="00CC431C" w14:paraId="0F50133B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8DE32CF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CE68F5" w:rsidRPr="00CC431C" w14:paraId="5595D45F" w14:textId="77777777" w:rsidTr="00BC3AC0">
              <w:tc>
                <w:tcPr>
                  <w:tcW w:w="9321" w:type="dxa"/>
                  <w:gridSpan w:val="3"/>
                </w:tcPr>
                <w:p w14:paraId="0DFE84B8" w14:textId="29ED37D2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Dzimšanas datums  </w:t>
                  </w:r>
                </w:p>
                <w:p w14:paraId="783648DA" w14:textId="29D77BC0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</w:t>
                  </w:r>
                  <w:r w:rsidR="008F7707"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CE68F5" w:rsidRPr="00CC431C" w14:paraId="76373689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001200B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CE68F5" w:rsidRPr="00CC431C" w14:paraId="4DA49E95" w14:textId="77777777" w:rsidTr="00BA0E9B">
              <w:trPr>
                <w:trHeight w:val="377"/>
              </w:trPr>
              <w:tc>
                <w:tcPr>
                  <w:tcW w:w="9321" w:type="dxa"/>
                  <w:gridSpan w:val="3"/>
                  <w:vAlign w:val="center"/>
                </w:tcPr>
                <w:p w14:paraId="3F341F61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CE68F5" w:rsidRPr="00CC431C" w14:paraId="14225983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3F64ABDF" w14:textId="195658BA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  <w:r w:rsidR="0083689E" w:rsidRPr="00CC431C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1"/>
                    <w:t>**</w:t>
                  </w:r>
                </w:p>
              </w:tc>
            </w:tr>
            <w:tr w:rsidR="00CE68F5" w:rsidRPr="00CC431C" w14:paraId="566642E0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04D0C5B8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583DD020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CE68F5" w:rsidRPr="00CC431C" w14:paraId="3FDAB68E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2C2070C1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73926CBC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53625338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7E1F6CF9" w14:textId="19E57C38" w:rsidR="008F7707" w:rsidRPr="00CC431C" w:rsidRDefault="008F7707" w:rsidP="00CC431C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16A4804D" w14:textId="5AA8B9B6" w:rsidR="00CE68F5" w:rsidRPr="00CC431C" w:rsidRDefault="008F7707" w:rsidP="00CC431C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CE68F5" w:rsidRPr="00CC431C" w14:paraId="6CF02539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49A4259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CE68F5" w:rsidRPr="00CC431C" w14:paraId="1067C115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53D0F431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1234D8A4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CE68F5" w:rsidRPr="00CC431C" w14:paraId="2F0D5C5A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7766EA43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42360FEA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2E9CA217" w14:textId="77777777" w:rsidR="00CE68F5" w:rsidRPr="00CC431C" w:rsidRDefault="00CE68F5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660"/>
              <w:gridCol w:w="4661"/>
            </w:tblGrid>
            <w:tr w:rsidR="00CE68F5" w:rsidRPr="00CC431C" w14:paraId="76A654C8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4A032B70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Tiesības pārstāvēt sabiedrību</w:t>
                  </w:r>
                  <w:r w:rsidRPr="00CC431C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2"/>
                    <w:t>**</w:t>
                  </w:r>
                </w:p>
              </w:tc>
            </w:tr>
            <w:tr w:rsidR="00CE68F5" w:rsidRPr="00CC431C" w14:paraId="6972B146" w14:textId="77777777" w:rsidTr="00BC3AC0">
              <w:tc>
                <w:tcPr>
                  <w:tcW w:w="9321" w:type="dxa"/>
                  <w:gridSpan w:val="2"/>
                </w:tcPr>
                <w:p w14:paraId="660F687A" w14:textId="77777777" w:rsidR="00CE68F5" w:rsidRPr="00CC431C" w:rsidRDefault="00CE68F5" w:rsidP="00CC431C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Atzīmēt </w:t>
                  </w:r>
                  <w:r w:rsidRPr="00CC431C">
                    <w:rPr>
                      <w:rFonts w:ascii="Wingdings" w:eastAsia="Wingdings" w:hAnsi="Wingdings" w:cs="Wingdings"/>
                      <w:sz w:val="20"/>
                      <w:szCs w:val="20"/>
                      <w:lang w:val="lv-LV"/>
                    </w:rPr>
                    <w:t>ý</w:t>
                  </w:r>
                </w:p>
                <w:p w14:paraId="7827F8D8" w14:textId="77777777" w:rsidR="00CE68F5" w:rsidRPr="00CC431C" w:rsidRDefault="00CE68F5" w:rsidP="00CC431C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CC431C">
                    <w:rPr>
                      <w:rFonts w:ascii="Wingdings" w:eastAsia="Wingdings" w:hAnsi="Wingdings" w:cs="Wingdings"/>
                      <w:sz w:val="20"/>
                      <w:szCs w:val="20"/>
                      <w:lang w:val="lv-LV"/>
                    </w:rPr>
                    <w:t>¨</w:t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ir tiesības pārstāvēt tikai atsevišķi</w:t>
                  </w:r>
                </w:p>
                <w:p w14:paraId="30825F38" w14:textId="77777777" w:rsidR="00CE68F5" w:rsidRPr="00CC431C" w:rsidRDefault="00CE68F5" w:rsidP="00CC431C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CC431C">
                    <w:rPr>
                      <w:rFonts w:ascii="Wingdings" w:eastAsia="Wingdings" w:hAnsi="Wingdings" w:cs="Wingdings"/>
                      <w:sz w:val="20"/>
                      <w:szCs w:val="20"/>
                      <w:lang w:val="lv-LV"/>
                    </w:rPr>
                    <w:t>¨</w:t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ir tiesības pārstāvēt kopīgi ar visiem</w:t>
                  </w:r>
                </w:p>
                <w:p w14:paraId="148BBECA" w14:textId="77777777" w:rsidR="00CE68F5" w:rsidRPr="00CC431C" w:rsidRDefault="00CE68F5" w:rsidP="00CC431C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CC431C">
                    <w:rPr>
                      <w:rFonts w:ascii="Wingdings" w:eastAsia="Wingdings" w:hAnsi="Wingdings" w:cs="Wingdings"/>
                      <w:sz w:val="20"/>
                      <w:szCs w:val="20"/>
                      <w:lang w:val="lv-LV"/>
                    </w:rPr>
                    <w:t>¨</w:t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ir tiesības pārstāvēt kopīgi ar vismaz  ______  valdes locekļiem</w:t>
                  </w:r>
                </w:p>
                <w:p w14:paraId="5022FDE2" w14:textId="77777777" w:rsidR="00CE68F5" w:rsidRPr="00CC431C" w:rsidRDefault="00CE68F5" w:rsidP="00CC431C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CC431C">
                    <w:rPr>
                      <w:rFonts w:ascii="Wingdings" w:eastAsia="Wingdings" w:hAnsi="Wingdings" w:cs="Wingdings"/>
                      <w:sz w:val="20"/>
                      <w:szCs w:val="20"/>
                      <w:lang w:val="lv-LV"/>
                    </w:rPr>
                    <w:t>¨</w:t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ir tiesības pārstāvēt kopīgi ar valdes priekšsēdētāju</w:t>
                  </w:r>
                </w:p>
              </w:tc>
            </w:tr>
            <w:tr w:rsidR="00CE68F5" w:rsidRPr="00CC431C" w14:paraId="726C0342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007B307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Apliecinājums**</w:t>
                  </w:r>
                </w:p>
              </w:tc>
            </w:tr>
            <w:tr w:rsidR="00CE68F5" w:rsidRPr="00CC431C" w14:paraId="2944F0D7" w14:textId="77777777" w:rsidTr="00BC3AC0">
              <w:tc>
                <w:tcPr>
                  <w:tcW w:w="9321" w:type="dxa"/>
                  <w:gridSpan w:val="2"/>
                  <w:shd w:val="clear" w:color="auto" w:fill="FFFFFF" w:themeFill="background1"/>
                </w:tcPr>
                <w:p w14:paraId="34C5F496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Piekrītu būt par šīs kapitālsabiedrības valdes locekli un apliecinu, ka valdes locekļa amata ieņemšanai šķēršļu nav</w:t>
                  </w:r>
                </w:p>
              </w:tc>
            </w:tr>
            <w:tr w:rsidR="00CE68F5" w:rsidRPr="00CC431C" w14:paraId="4F68250D" w14:textId="77777777" w:rsidTr="00BC3AC0">
              <w:trPr>
                <w:trHeight w:val="672"/>
              </w:trPr>
              <w:tc>
                <w:tcPr>
                  <w:tcW w:w="4660" w:type="dxa"/>
                  <w:shd w:val="clear" w:color="auto" w:fill="FFFFFF" w:themeFill="background1"/>
                </w:tcPr>
                <w:p w14:paraId="54D8337B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lang w:val="lv-LV"/>
                    </w:rPr>
                    <w:t>Vārds</w:t>
                  </w:r>
                </w:p>
                <w:p w14:paraId="053BEB8D" w14:textId="77777777" w:rsidR="00CE68F5" w:rsidRPr="00CC431C" w:rsidRDefault="00CE68F5" w:rsidP="00CC431C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4661" w:type="dxa"/>
                  <w:shd w:val="clear" w:color="auto" w:fill="FFFFFF" w:themeFill="background1"/>
                </w:tcPr>
                <w:p w14:paraId="66C828FB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lang w:val="lv-LV"/>
                    </w:rPr>
                    <w:t>Uzvārds</w:t>
                  </w:r>
                </w:p>
                <w:p w14:paraId="27D91E32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0"/>
                      <w:lang w:val="lv-LV"/>
                    </w:rPr>
                  </w:pPr>
                </w:p>
              </w:tc>
            </w:tr>
            <w:tr w:rsidR="00CE68F5" w:rsidRPr="00CC431C" w14:paraId="2711EFF5" w14:textId="77777777" w:rsidTr="00BC3AC0">
              <w:trPr>
                <w:trHeight w:val="531"/>
              </w:trPr>
              <w:tc>
                <w:tcPr>
                  <w:tcW w:w="4660" w:type="dxa"/>
                  <w:shd w:val="clear" w:color="auto" w:fill="FFFFFF" w:themeFill="background1"/>
                </w:tcPr>
                <w:p w14:paraId="69624919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Cs/>
                      <w:sz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bCs/>
                      <w:sz w:val="20"/>
                      <w:lang w:val="lv-LV"/>
                    </w:rPr>
                    <w:lastRenderedPageBreak/>
                    <w:t>Paraksts</w:t>
                  </w:r>
                  <w:r w:rsidRPr="00CC431C">
                    <w:rPr>
                      <w:rStyle w:val="Vresatsauce"/>
                      <w:rFonts w:ascii="Aptos" w:hAnsi="Aptos"/>
                      <w:bCs/>
                      <w:sz w:val="20"/>
                      <w:lang w:val="lv-LV"/>
                    </w:rPr>
                    <w:footnoteReference w:customMarkFollows="1" w:id="3"/>
                    <w:t>*</w:t>
                  </w:r>
                </w:p>
                <w:p w14:paraId="7A9B3B11" w14:textId="77777777" w:rsidR="00CE68F5" w:rsidRPr="00CC431C" w:rsidRDefault="00CE68F5" w:rsidP="00CC431C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4661" w:type="dxa"/>
                  <w:shd w:val="clear" w:color="auto" w:fill="FFFFFF" w:themeFill="background1"/>
                </w:tcPr>
                <w:p w14:paraId="3035E61A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lang w:val="lv-LV"/>
                    </w:rPr>
                    <w:t>Datums*</w:t>
                  </w:r>
                </w:p>
                <w:p w14:paraId="1EC92EB7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762F5CCC" w14:textId="77777777" w:rsidR="00CE68F5" w:rsidRPr="00CC431C" w:rsidRDefault="00CE68F5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22"/>
            </w:tblGrid>
            <w:tr w:rsidR="00F91C93" w:rsidRPr="00CC431C" w14:paraId="52BA5BD2" w14:textId="77777777" w:rsidTr="00F91C93">
              <w:tc>
                <w:tcPr>
                  <w:tcW w:w="9322" w:type="dxa"/>
                  <w:shd w:val="clear" w:color="auto" w:fill="F2F2F2" w:themeFill="background1" w:themeFillShade="F2"/>
                </w:tcPr>
                <w:p w14:paraId="3EECF25F" w14:textId="304455A6" w:rsidR="00F91C93" w:rsidRPr="00CC431C" w:rsidRDefault="00F91C93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color w:val="auto"/>
                      <w:sz w:val="24"/>
                      <w:szCs w:val="22"/>
                    </w:rPr>
                  </w:pPr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Valdes locekļa, kurš izmanto tiesības uz atvaļinājumu, apliecinājums</w:t>
                  </w:r>
                </w:p>
                <w:p w14:paraId="42C32049" w14:textId="53A8C990" w:rsidR="00F91C93" w:rsidRPr="00CC431C" w:rsidRDefault="00F91C93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color w:val="auto"/>
                      <w:sz w:val="24"/>
                      <w:szCs w:val="22"/>
                    </w:rPr>
                  </w:pPr>
                  <w:r w:rsidRPr="00CC431C">
                    <w:rPr>
                      <w:rFonts w:ascii="Aptos" w:hAnsi="Aptos"/>
                      <w:bCs/>
                      <w:i/>
                      <w:iCs/>
                      <w:color w:val="auto"/>
                    </w:rPr>
                    <w:t>(</w:t>
                  </w:r>
                  <w:r w:rsidR="006805D0" w:rsidRPr="00CC431C">
                    <w:rPr>
                      <w:rFonts w:ascii="Aptos" w:hAnsi="Aptos"/>
                      <w:bCs/>
                      <w:i/>
                      <w:iCs/>
                      <w:color w:val="auto"/>
                    </w:rPr>
                    <w:t>š</w:t>
                  </w:r>
                  <w:r w:rsidR="008B1B9F" w:rsidRPr="00CC431C">
                    <w:rPr>
                      <w:rFonts w:ascii="Aptos" w:hAnsi="Aptos"/>
                      <w:bCs/>
                      <w:i/>
                      <w:iCs/>
                      <w:color w:val="auto"/>
                    </w:rPr>
                    <w:t xml:space="preserve">o lauku </w:t>
                  </w:r>
                  <w:r w:rsidR="00EA662C" w:rsidRPr="00CC431C">
                    <w:rPr>
                      <w:rFonts w:ascii="Aptos" w:hAnsi="Aptos"/>
                      <w:bCs/>
                      <w:i/>
                      <w:iCs/>
                      <w:color w:val="auto"/>
                    </w:rPr>
                    <w:t>atstāj</w:t>
                  </w:r>
                  <w:r w:rsidRPr="00CC431C">
                    <w:rPr>
                      <w:rFonts w:ascii="Aptos" w:hAnsi="Aptos"/>
                      <w:bCs/>
                      <w:i/>
                      <w:iCs/>
                      <w:color w:val="auto"/>
                    </w:rPr>
                    <w:t>, ja sabiedrība nesniedz pieteikumu par izmaiņām valdes sastāvā un pieteikumu iesniedz pats valdes loceklis)</w:t>
                  </w:r>
                </w:p>
              </w:tc>
            </w:tr>
            <w:tr w:rsidR="00F91C93" w:rsidRPr="00CC431C" w14:paraId="7FFFBC51" w14:textId="77777777" w:rsidTr="00F91C93">
              <w:trPr>
                <w:trHeight w:val="656"/>
              </w:trPr>
              <w:tc>
                <w:tcPr>
                  <w:tcW w:w="9322" w:type="dxa"/>
                  <w:shd w:val="clear" w:color="auto" w:fill="FFFFFF"/>
                  <w:vAlign w:val="center"/>
                </w:tcPr>
                <w:p w14:paraId="5261762F" w14:textId="2D460C1D" w:rsidR="00F91C93" w:rsidRPr="00CC431C" w:rsidRDefault="00F91C93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color w:val="auto"/>
                      <w:sz w:val="24"/>
                      <w:szCs w:val="22"/>
                    </w:rPr>
                  </w:pPr>
                  <w:r w:rsidRPr="00CC431C">
                    <w:rPr>
                      <w:rFonts w:ascii="Aptos" w:hAnsi="Aptos"/>
                      <w:b/>
                      <w:color w:val="auto"/>
                      <w:sz w:val="24"/>
                      <w:szCs w:val="22"/>
                    </w:rPr>
                    <w:t>Apliecinu, ka paziņojums par atvaļinājuma izmantošanu vai atgriešanos no tā ir iesniegts sabiedrībai</w:t>
                  </w:r>
                </w:p>
              </w:tc>
            </w:tr>
          </w:tbl>
          <w:p w14:paraId="0F86D5C2" w14:textId="77777777" w:rsidR="00F91C93" w:rsidRPr="00CC431C" w:rsidRDefault="00F91C93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1207F34D" w14:textId="77777777" w:rsidR="00CE68F5" w:rsidRPr="00CC431C" w:rsidRDefault="00CE68F5" w:rsidP="00CC431C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17C0B793" w14:textId="77777777" w:rsidR="005B3FF0" w:rsidRPr="00CC431C" w:rsidRDefault="005B3FF0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5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EE3673" w:rsidRPr="00CC431C" w14:paraId="5827E2C1" w14:textId="77777777" w:rsidTr="00BC3AC0">
        <w:tc>
          <w:tcPr>
            <w:tcW w:w="9568" w:type="dxa"/>
            <w:shd w:val="clear" w:color="auto" w:fill="D9D9D9" w:themeFill="background1" w:themeFillShade="D9"/>
          </w:tcPr>
          <w:p w14:paraId="26DBC52C" w14:textId="49323732" w:rsidR="00EE3673" w:rsidRPr="00CC431C" w:rsidRDefault="00EE3673" w:rsidP="00CC431C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4. </w:t>
            </w:r>
            <w:r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Izmaiņas kapitālsabiedrības padomes sastāvā</w:t>
            </w:r>
            <w:r w:rsidR="00376A48"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 vai</w:t>
            </w:r>
            <w:r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 informācijā par </w:t>
            </w:r>
            <w:r w:rsidR="00B35D46"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padomes</w:t>
            </w:r>
            <w:r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 locekļiem </w:t>
            </w:r>
            <w:r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(sadaļu jākopē un jāaizpilda par katru </w:t>
            </w:r>
            <w:r w:rsidR="00EA662C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padomes</w:t>
            </w:r>
            <w:r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 locekli)</w:t>
            </w:r>
          </w:p>
        </w:tc>
      </w:tr>
      <w:tr w:rsidR="00EE3673" w:rsidRPr="00CC431C" w14:paraId="46176C9B" w14:textId="77777777" w:rsidTr="00BC3AC0">
        <w:trPr>
          <w:trHeight w:val="25"/>
        </w:trPr>
        <w:tc>
          <w:tcPr>
            <w:tcW w:w="9568" w:type="dxa"/>
          </w:tcPr>
          <w:p w14:paraId="0D32ED2E" w14:textId="77777777" w:rsidR="00EE3673" w:rsidRPr="00CC431C" w:rsidRDefault="00EE3673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7"/>
              <w:gridCol w:w="6915"/>
            </w:tblGrid>
            <w:tr w:rsidR="00EE3673" w:rsidRPr="00CC431C" w14:paraId="2C385249" w14:textId="77777777" w:rsidTr="004F4CE8">
              <w:trPr>
                <w:trHeight w:val="786"/>
              </w:trPr>
              <w:tc>
                <w:tcPr>
                  <w:tcW w:w="2407" w:type="dxa"/>
                  <w:shd w:val="clear" w:color="auto" w:fill="F2F2F2" w:themeFill="background1" w:themeFillShade="F2"/>
                </w:tcPr>
                <w:p w14:paraId="75C1BE72" w14:textId="77777777" w:rsidR="00EE3673" w:rsidRPr="00CC431C" w:rsidRDefault="00EE3673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Izmaiņu būtība:</w:t>
                  </w:r>
                </w:p>
              </w:tc>
              <w:tc>
                <w:tcPr>
                  <w:tcW w:w="6915" w:type="dxa"/>
                </w:tcPr>
                <w:p w14:paraId="6D067516" w14:textId="62EC0C5B" w:rsidR="00B35D46" w:rsidRPr="00CC431C" w:rsidRDefault="00EE3673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Wingdings" w:eastAsia="Wingdings" w:hAnsi="Wingdings" w:cs="Wingdings"/>
                    </w:rPr>
                    <w:t>ý</w:t>
                  </w:r>
                  <w:r w:rsidRPr="00CC431C">
                    <w:rPr>
                      <w:rFonts w:ascii="Aptos" w:eastAsia="Calibri" w:hAnsi="Aptos"/>
                    </w:rPr>
                    <w:t xml:space="preserve">  </w:t>
                  </w:r>
                  <w:r w:rsidR="007624A6" w:rsidRPr="00CC431C">
                    <w:rPr>
                      <w:rFonts w:ascii="Aptos" w:eastAsia="Calibri" w:hAnsi="Aptos"/>
                    </w:rPr>
                    <w:t xml:space="preserve"> </w:t>
                  </w:r>
                  <w:r w:rsidRPr="00CC431C">
                    <w:rPr>
                      <w:rFonts w:ascii="Aptos" w:eastAsia="Calibri" w:hAnsi="Aptos"/>
                    </w:rPr>
                    <w:t xml:space="preserve"> </w:t>
                  </w:r>
                  <w:r w:rsidR="00B35D46"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="00B35D46" w:rsidRPr="00CC431C">
                    <w:rPr>
                      <w:rFonts w:ascii="Aptos" w:eastAsia="Calibri" w:hAnsi="Aptos"/>
                    </w:rPr>
                    <w:t xml:space="preserve"> padomes priekšsēdētājs</w:t>
                  </w:r>
                </w:p>
                <w:p w14:paraId="196F8D50" w14:textId="5A6E6006" w:rsidR="007624A6" w:rsidRPr="00CC431C" w:rsidRDefault="007624A6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                     </w:t>
                  </w: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padomes priekšsēdētāja vietnieks</w:t>
                  </w:r>
                </w:p>
                <w:p w14:paraId="24B41938" w14:textId="14CDC88A" w:rsidR="00EE3673" w:rsidRPr="00CC431C" w:rsidRDefault="007624A6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4"/>
                      <w:szCs w:val="24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                     </w:t>
                  </w:r>
                  <w:r w:rsidR="00EE3673"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="00EE3673" w:rsidRPr="00CC431C">
                    <w:rPr>
                      <w:rFonts w:ascii="Aptos" w:eastAsia="Calibri" w:hAnsi="Aptos"/>
                    </w:rPr>
                    <w:t xml:space="preserve"> </w:t>
                  </w:r>
                  <w:r w:rsidR="00B35D46" w:rsidRPr="00CC431C">
                    <w:rPr>
                      <w:rFonts w:ascii="Aptos" w:eastAsia="Calibri" w:hAnsi="Aptos"/>
                    </w:rPr>
                    <w:t>padomes</w:t>
                  </w:r>
                  <w:r w:rsidR="00EE3673" w:rsidRPr="00CC431C">
                    <w:rPr>
                      <w:rFonts w:ascii="Aptos" w:eastAsia="Calibri" w:hAnsi="Aptos"/>
                    </w:rPr>
                    <w:t xml:space="preserve"> </w:t>
                  </w:r>
                  <w:r w:rsidR="00574267" w:rsidRPr="00CC431C">
                    <w:rPr>
                      <w:rFonts w:ascii="Aptos" w:eastAsia="Calibri" w:hAnsi="Aptos"/>
                    </w:rPr>
                    <w:t>loceklis</w:t>
                  </w:r>
                </w:p>
              </w:tc>
            </w:tr>
            <w:tr w:rsidR="00EE3673" w:rsidRPr="00CC431C" w14:paraId="3EBE58A4" w14:textId="77777777" w:rsidTr="00BC3AC0">
              <w:trPr>
                <w:trHeight w:val="334"/>
              </w:trPr>
              <w:tc>
                <w:tcPr>
                  <w:tcW w:w="9322" w:type="dxa"/>
                  <w:gridSpan w:val="2"/>
                </w:tcPr>
                <w:p w14:paraId="07B9854D" w14:textId="77777777" w:rsidR="00EE3673" w:rsidRPr="00CC431C" w:rsidRDefault="00EE3673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Wingdings" w:eastAsia="Wingdings" w:hAnsi="Wingdings" w:cs="Wingdings"/>
                    </w:rPr>
                    <w:t>ý</w:t>
                  </w:r>
                  <w:r w:rsidRPr="00CC431C">
                    <w:rPr>
                      <w:rFonts w:ascii="Aptos" w:eastAsia="Calibri" w:hAnsi="Aptos"/>
                    </w:rPr>
                    <w:t xml:space="preserve">               </w:t>
                  </w:r>
                </w:p>
                <w:p w14:paraId="77945CBA" w14:textId="1A6AD824" w:rsidR="00430246" w:rsidRPr="00CC431C" w:rsidRDefault="00691202" w:rsidP="00CC431C">
                  <w:pPr>
                    <w:keepLines/>
                    <w:spacing w:line="276" w:lineRule="auto"/>
                    <w:rPr>
                      <w:rFonts w:ascii="Aptos" w:hAnsi="Aptos"/>
                    </w:rPr>
                  </w:pP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="00430246" w:rsidRPr="00CC431C">
                    <w:rPr>
                      <w:rFonts w:ascii="Aptos" w:hAnsi="Aptos"/>
                    </w:rPr>
                    <w:t xml:space="preserve"> izmaiņas padomes sastāvā </w:t>
                  </w:r>
                  <w:r w:rsidR="00430246" w:rsidRPr="00CC431C">
                    <w:rPr>
                      <w:rFonts w:ascii="Symbol" w:eastAsia="Symbol" w:hAnsi="Symbol" w:cs="Symbol"/>
                    </w:rPr>
                    <w:t>®</w:t>
                  </w:r>
                  <w:r w:rsidR="00430246" w:rsidRPr="00CC431C">
                    <w:rPr>
                      <w:rFonts w:ascii="Aptos" w:hAnsi="Aptos"/>
                    </w:rPr>
                    <w:t xml:space="preserve"> </w:t>
                  </w:r>
                  <w:r w:rsidR="00430246" w:rsidRPr="00CC431C">
                    <w:rPr>
                      <w:rFonts w:ascii="Aptos" w:hAnsi="Aptos"/>
                      <w:i/>
                    </w:rPr>
                    <w:t>norāda padomes sastāvu, kāds tas ir pēc izmaiņām</w:t>
                  </w:r>
                </w:p>
                <w:p w14:paraId="11B65105" w14:textId="6A2CEBE6" w:rsidR="00430246" w:rsidRPr="00CC431C" w:rsidRDefault="00691202" w:rsidP="00CC431C">
                  <w:pPr>
                    <w:keepLines/>
                    <w:spacing w:line="276" w:lineRule="auto"/>
                    <w:rPr>
                      <w:rFonts w:ascii="Aptos" w:hAnsi="Aptos"/>
                      <w:i/>
                    </w:rPr>
                  </w:pP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="00430246" w:rsidRPr="00CC431C">
                    <w:rPr>
                      <w:rFonts w:ascii="Aptos" w:hAnsi="Aptos"/>
                    </w:rPr>
                    <w:t xml:space="preserve"> izmaiņas informācijā par padomes locekli </w:t>
                  </w:r>
                  <w:r w:rsidR="00430246" w:rsidRPr="00CC431C">
                    <w:rPr>
                      <w:rFonts w:ascii="Symbol" w:eastAsia="Symbol" w:hAnsi="Symbol" w:cs="Symbol"/>
                    </w:rPr>
                    <w:t>®</w:t>
                  </w:r>
                  <w:r w:rsidR="00430246" w:rsidRPr="00CC431C">
                    <w:rPr>
                      <w:rFonts w:ascii="Aptos" w:hAnsi="Aptos"/>
                    </w:rPr>
                    <w:t xml:space="preserve"> </w:t>
                  </w:r>
                  <w:r w:rsidR="00430246" w:rsidRPr="00CC431C">
                    <w:rPr>
                      <w:rFonts w:ascii="Aptos" w:hAnsi="Aptos"/>
                      <w:i/>
                    </w:rPr>
                    <w:t xml:space="preserve">norāda informāciju par padomes locekli, kāda tā ir pēc precizēšanas </w:t>
                  </w:r>
                </w:p>
                <w:p w14:paraId="799E08A3" w14:textId="608E1C66" w:rsidR="00EE3673" w:rsidRPr="00CC431C" w:rsidRDefault="00691202" w:rsidP="00CC431C">
                  <w:pPr>
                    <w:spacing w:line="276" w:lineRule="auto"/>
                    <w:rPr>
                      <w:rFonts w:ascii="Aptos" w:eastAsia="Calibri" w:hAnsi="Aptos"/>
                      <w:i/>
                      <w:color w:val="auto"/>
                    </w:rPr>
                  </w:pP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="00430246" w:rsidRPr="00CC431C">
                    <w:rPr>
                      <w:rFonts w:ascii="Aptos" w:hAnsi="Aptos"/>
                    </w:rPr>
                    <w:t xml:space="preserve"> </w:t>
                  </w:r>
                  <w:r w:rsidR="00430246" w:rsidRPr="00CC431C">
                    <w:rPr>
                      <w:rFonts w:ascii="Aptos" w:eastAsia="Calibri" w:hAnsi="Aptos"/>
                      <w:color w:val="auto"/>
                    </w:rPr>
                    <w:t xml:space="preserve">pieteikumu izmaiņām iesniedz padomes loceklis, kas amatu atstājis pēc paša vēlēšanās → </w:t>
                  </w:r>
                  <w:r w:rsidR="00A43086" w:rsidRPr="00CC431C">
                    <w:rPr>
                      <w:rFonts w:ascii="Aptos" w:eastAsia="Calibri" w:hAnsi="Aptos"/>
                      <w:i/>
                      <w:iCs/>
                      <w:color w:val="auto"/>
                    </w:rPr>
                    <w:t>norāda informāciju par padomes locekli, kurš atstāj amatu</w:t>
                  </w:r>
                </w:p>
              </w:tc>
            </w:tr>
          </w:tbl>
          <w:p w14:paraId="275B5622" w14:textId="77777777" w:rsidR="00EE3673" w:rsidRPr="00CC431C" w:rsidRDefault="00EE3673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EE3673" w:rsidRPr="00CC431C" w14:paraId="182FCB31" w14:textId="77777777" w:rsidTr="00BC3AC0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760425EC" w14:textId="77777777" w:rsidR="00EE3673" w:rsidRPr="00CC431C" w:rsidRDefault="00EE3673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Personu identificējoša informācija</w:t>
                  </w:r>
                </w:p>
              </w:tc>
            </w:tr>
            <w:tr w:rsidR="00EE3673" w:rsidRPr="00CC431C" w14:paraId="575E8F3D" w14:textId="77777777" w:rsidTr="00BC3AC0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7C92E566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2A7768A7" w14:textId="77777777" w:rsidR="00EE3673" w:rsidRPr="00CC431C" w:rsidRDefault="00EE3673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41F6860A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29811064" w14:textId="77777777" w:rsidR="00EE3673" w:rsidRPr="00CC431C" w:rsidRDefault="00EE3673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</w:tr>
          </w:tbl>
          <w:p w14:paraId="61A9F8DD" w14:textId="77777777" w:rsidR="00EE3673" w:rsidRPr="00CC431C" w:rsidRDefault="00EE3673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EE3673" w:rsidRPr="00CC431C" w14:paraId="05113466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50BD3118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EE3673" w:rsidRPr="00CC431C" w14:paraId="149D832F" w14:textId="77777777" w:rsidTr="00BC3AC0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0013D5E5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14016572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EE3673" w:rsidRPr="00CC431C" w14:paraId="19B9BFC4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9BE6F1E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CC431C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EE3673" w:rsidRPr="00CC431C" w14:paraId="0E6E2074" w14:textId="77777777" w:rsidTr="00BA0E9B">
              <w:trPr>
                <w:trHeight w:val="511"/>
              </w:trPr>
              <w:tc>
                <w:tcPr>
                  <w:tcW w:w="9321" w:type="dxa"/>
                  <w:gridSpan w:val="2"/>
                  <w:vAlign w:val="center"/>
                </w:tcPr>
                <w:p w14:paraId="05FE78D4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31DFC7E6" w14:textId="77777777" w:rsidR="00EE3673" w:rsidRPr="00CC431C" w:rsidRDefault="00EE3673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EE3673" w:rsidRPr="00CC431C" w14:paraId="598EB940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104A083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EE3673" w:rsidRPr="00CC431C" w14:paraId="51F94F57" w14:textId="77777777" w:rsidTr="00BC3AC0">
              <w:tc>
                <w:tcPr>
                  <w:tcW w:w="9321" w:type="dxa"/>
                  <w:gridSpan w:val="3"/>
                </w:tcPr>
                <w:p w14:paraId="5365A93C" w14:textId="0F188706" w:rsidR="00EE3673" w:rsidRPr="00CC431C" w:rsidRDefault="00EE3673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Dzimšanas datums </w:t>
                  </w:r>
                </w:p>
                <w:p w14:paraId="7E1A4C98" w14:textId="16E96352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</w:t>
                  </w:r>
                  <w:r w:rsidR="008F7707"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EE3673" w:rsidRPr="00CC431C" w14:paraId="28EA5DD8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64659AA3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EE3673" w:rsidRPr="00CC431C" w14:paraId="3A59C72F" w14:textId="77777777" w:rsidTr="00BA0E9B">
              <w:trPr>
                <w:trHeight w:val="369"/>
              </w:trPr>
              <w:tc>
                <w:tcPr>
                  <w:tcW w:w="9321" w:type="dxa"/>
                  <w:gridSpan w:val="3"/>
                  <w:vAlign w:val="center"/>
                </w:tcPr>
                <w:p w14:paraId="421F0042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EE3673" w:rsidRPr="00CC431C" w14:paraId="73BE974D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213B1C6F" w14:textId="62E8B29A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  <w:r w:rsidR="003E6D89" w:rsidRPr="00CC431C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4"/>
                    <w:t>**</w:t>
                  </w:r>
                </w:p>
              </w:tc>
            </w:tr>
            <w:tr w:rsidR="00EE3673" w:rsidRPr="00CC431C" w14:paraId="38D5B6BF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71BF6206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56208686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EE3673" w:rsidRPr="00CC431C" w14:paraId="5E9F677F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79D07EB9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4E9A6808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1495D93E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46DBD55E" w14:textId="77777777" w:rsidR="00EE3673" w:rsidRPr="00CC431C" w:rsidRDefault="00EE3673" w:rsidP="00CC431C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6B8B6B47" w14:textId="45170362" w:rsidR="008F7707" w:rsidRPr="00CC431C" w:rsidRDefault="008F7707" w:rsidP="00CC431C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EE3673" w:rsidRPr="00CC431C" w14:paraId="0517DC38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245251C6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lastRenderedPageBreak/>
                    <w:t>Izdevējs</w:t>
                  </w:r>
                </w:p>
              </w:tc>
            </w:tr>
            <w:tr w:rsidR="00EE3673" w:rsidRPr="00CC431C" w14:paraId="18F3946B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7F680829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550E1976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EE3673" w:rsidRPr="00CC431C" w14:paraId="055CDEFF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53918A76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1179B68C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704C2F56" w14:textId="77777777" w:rsidR="00EE3673" w:rsidRPr="00CC431C" w:rsidRDefault="00EE3673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35C0F22D" w14:textId="77777777" w:rsidR="00EE3673" w:rsidRPr="00CC431C" w:rsidRDefault="00EE3673" w:rsidP="00CC431C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20B8C0DA" w14:textId="77777777" w:rsidR="00E24020" w:rsidRPr="00CC431C" w:rsidRDefault="00E24020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2987"/>
        <w:gridCol w:w="1832"/>
        <w:gridCol w:w="2704"/>
      </w:tblGrid>
      <w:tr w:rsidR="00374D54" w:rsidRPr="00CC431C" w14:paraId="7A5F8EBD" w14:textId="77777777" w:rsidTr="00DB5662">
        <w:trPr>
          <w:trHeight w:val="22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A6BAF8" w14:textId="7666318C" w:rsidR="00374D54" w:rsidRPr="00CC431C" w:rsidRDefault="00374D54" w:rsidP="00CC431C">
            <w:pPr>
              <w:spacing w:line="276" w:lineRule="auto"/>
              <w:rPr>
                <w:rFonts w:ascii="Aptos" w:hAnsi="Aptos"/>
                <w:b/>
                <w:sz w:val="24"/>
                <w:szCs w:val="24"/>
              </w:rPr>
            </w:pPr>
            <w:r w:rsidRPr="00CC431C">
              <w:rPr>
                <w:rFonts w:ascii="Aptos" w:hAnsi="Aptos"/>
                <w:b/>
                <w:sz w:val="24"/>
                <w:szCs w:val="24"/>
              </w:rPr>
              <w:t xml:space="preserve">5. Jaunā juridiskā adrese </w:t>
            </w:r>
            <w:r w:rsidRPr="00CC431C">
              <w:rPr>
                <w:rFonts w:ascii="Aptos" w:hAnsi="Aptos"/>
                <w:i/>
              </w:rPr>
              <w:t xml:space="preserve">(adresei jāatbilst Valsts adrešu reģistra datiem: </w:t>
            </w:r>
            <w:hyperlink r:id="rId12" w:history="1">
              <w:r w:rsidRPr="00CC431C">
                <w:rPr>
                  <w:rFonts w:ascii="Aptos" w:hAnsi="Aptos"/>
                  <w:i/>
                  <w:color w:val="0000FF"/>
                  <w:u w:val="single"/>
                </w:rPr>
                <w:t>https://www.kadastrs.lv/</w:t>
              </w:r>
            </w:hyperlink>
            <w:r w:rsidRPr="00CC431C">
              <w:rPr>
                <w:rFonts w:ascii="Aptos" w:hAnsi="Aptos"/>
                <w:i/>
              </w:rPr>
              <w:t>)</w:t>
            </w:r>
          </w:p>
        </w:tc>
      </w:tr>
      <w:tr w:rsidR="00374D54" w:rsidRPr="00CC431C" w14:paraId="72928D8B" w14:textId="77777777" w:rsidTr="00DB5662">
        <w:trPr>
          <w:trHeight w:val="283"/>
        </w:trPr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EF3CFE9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Novads</w:t>
            </w:r>
          </w:p>
        </w:tc>
        <w:tc>
          <w:tcPr>
            <w:tcW w:w="752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A7C032D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374D54" w:rsidRPr="00CC431C" w14:paraId="07A25C72" w14:textId="77777777" w:rsidTr="00DB5662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B4CF02C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Novada pilsēta/pagasts</w:t>
            </w:r>
          </w:p>
        </w:tc>
        <w:tc>
          <w:tcPr>
            <w:tcW w:w="7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1A6D0BA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374D54" w:rsidRPr="00CC431C" w14:paraId="78F5463A" w14:textId="77777777" w:rsidTr="00DB5662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AC131F7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Pilsēta</w:t>
            </w:r>
          </w:p>
        </w:tc>
        <w:tc>
          <w:tcPr>
            <w:tcW w:w="7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A6C58B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374D54" w:rsidRPr="00CC431C" w14:paraId="37C73AC0" w14:textId="77777777" w:rsidTr="00DB5662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4940C03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Ciems</w:t>
            </w:r>
          </w:p>
        </w:tc>
        <w:tc>
          <w:tcPr>
            <w:tcW w:w="7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E9DD37C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374D54" w:rsidRPr="00CC431C" w14:paraId="69338ED5" w14:textId="77777777" w:rsidTr="00DB5662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125B795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Ielas nosaukums</w:t>
            </w:r>
          </w:p>
        </w:tc>
        <w:tc>
          <w:tcPr>
            <w:tcW w:w="7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F00B52E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374D54" w:rsidRPr="00CC431C" w14:paraId="7DDBCACA" w14:textId="77777777" w:rsidTr="00DB5662"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9FB7B82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Mājas nosaukums/ mājas nr., korpuss</w:t>
            </w:r>
          </w:p>
        </w:tc>
        <w:tc>
          <w:tcPr>
            <w:tcW w:w="7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FBE2D47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374D54" w:rsidRPr="00CC431C" w14:paraId="16C5BFA9" w14:textId="77777777" w:rsidTr="00DB5662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3FFAAF4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Dzīvokļa numurs</w:t>
            </w:r>
          </w:p>
        </w:tc>
        <w:tc>
          <w:tcPr>
            <w:tcW w:w="2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E5158" w14:textId="77777777" w:rsidR="00374D54" w:rsidRPr="00CC431C" w:rsidRDefault="00374D54" w:rsidP="00CC431C">
            <w:pPr>
              <w:spacing w:line="276" w:lineRule="auto"/>
              <w:ind w:firstLine="720"/>
              <w:rPr>
                <w:rFonts w:ascii="Aptos" w:hAnsi="Aptos"/>
                <w:b/>
              </w:rPr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1937CCE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Pasta indekss LV -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27AA87" w14:textId="77777777" w:rsidR="00374D54" w:rsidRPr="00CC431C" w:rsidRDefault="00374D54" w:rsidP="00CC431C">
            <w:pPr>
              <w:spacing w:line="276" w:lineRule="auto"/>
              <w:ind w:firstLine="720"/>
              <w:rPr>
                <w:rFonts w:ascii="Aptos" w:hAnsi="Aptos"/>
                <w:b/>
              </w:rPr>
            </w:pPr>
          </w:p>
        </w:tc>
      </w:tr>
      <w:tr w:rsidR="00374D54" w:rsidRPr="00CC431C" w14:paraId="7EFD3AAC" w14:textId="77777777" w:rsidTr="00DB5662">
        <w:trPr>
          <w:trHeight w:val="283"/>
        </w:trPr>
        <w:tc>
          <w:tcPr>
            <w:tcW w:w="508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B56615E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Nekustamā īpašuma objekta (ēkas*, dzīvokļa īpašuma vai telpas**) kadastra apzīmējums</w:t>
            </w:r>
          </w:p>
          <w:p w14:paraId="7BE2205C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  <w:r w:rsidRPr="00CC431C">
              <w:rPr>
                <w:rFonts w:ascii="Aptos" w:hAnsi="Aptos"/>
                <w:sz w:val="16"/>
                <w:szCs w:val="16"/>
              </w:rPr>
              <w:t>* Ēkas kadastra apzīmējums sastāv no 14 cipariem;</w:t>
            </w:r>
          </w:p>
          <w:p w14:paraId="2D005D6A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  <w:r w:rsidRPr="00CC431C">
              <w:rPr>
                <w:rFonts w:ascii="Aptos" w:hAnsi="Aptos"/>
                <w:sz w:val="16"/>
                <w:szCs w:val="16"/>
              </w:rPr>
              <w:t>** Dzīvokļa īpašuma vai telpas kadastra apzīmējums sastāv no 17 cipariem</w:t>
            </w:r>
          </w:p>
          <w:p w14:paraId="020C65E2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  <w:b/>
              </w:rPr>
            </w:pPr>
            <w:r w:rsidRPr="00CC431C">
              <w:rPr>
                <w:rFonts w:ascii="Aptos" w:hAnsi="Aptos"/>
                <w:sz w:val="16"/>
                <w:szCs w:val="16"/>
              </w:rPr>
              <w:t xml:space="preserve">Informācija par kadastra apzīmējumiem atrodama vietnē: </w:t>
            </w:r>
            <w:hyperlink r:id="rId13" w:history="1">
              <w:r w:rsidRPr="00CC431C">
                <w:rPr>
                  <w:rFonts w:ascii="Aptos" w:hAnsi="Aptos"/>
                  <w:color w:val="0000FF"/>
                  <w:sz w:val="16"/>
                  <w:szCs w:val="16"/>
                  <w:u w:val="single"/>
                </w:rPr>
                <w:t>www.kadastrs.lv</w:t>
              </w:r>
            </w:hyperlink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0AD2F52" w14:textId="77777777" w:rsidR="00374D54" w:rsidRPr="00CC431C" w:rsidRDefault="00374D54" w:rsidP="00CC431C">
            <w:pPr>
              <w:spacing w:line="276" w:lineRule="auto"/>
              <w:ind w:firstLine="720"/>
              <w:rPr>
                <w:rFonts w:ascii="Aptos" w:hAnsi="Aptos"/>
                <w:b/>
              </w:rPr>
            </w:pPr>
          </w:p>
        </w:tc>
      </w:tr>
      <w:tr w:rsidR="00374D54" w:rsidRPr="00CC431C" w14:paraId="29651CC1" w14:textId="77777777" w:rsidTr="00DB5662">
        <w:trPr>
          <w:trHeight w:val="283"/>
        </w:trPr>
        <w:tc>
          <w:tcPr>
            <w:tcW w:w="9616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C0E02E" w14:textId="77777777" w:rsidR="00374D54" w:rsidRPr="00CC431C" w:rsidRDefault="00374D54" w:rsidP="00CC431C">
            <w:pPr>
              <w:spacing w:line="360" w:lineRule="auto"/>
              <w:rPr>
                <w:rFonts w:ascii="Aptos" w:hAnsi="Aptos"/>
                <w:b/>
                <w:sz w:val="22"/>
                <w:szCs w:val="22"/>
              </w:rPr>
            </w:pPr>
            <w:r w:rsidRPr="00CC431C">
              <w:rPr>
                <w:rFonts w:ascii="Aptos" w:hAnsi="Aptos"/>
                <w:b/>
                <w:color w:val="auto"/>
                <w:sz w:val="22"/>
                <w:szCs w:val="22"/>
              </w:rPr>
              <w:t>Apliecinu(-</w:t>
            </w:r>
            <w:proofErr w:type="spellStart"/>
            <w:r w:rsidRPr="00CC431C">
              <w:rPr>
                <w:rFonts w:ascii="Aptos" w:hAnsi="Aptos"/>
                <w:b/>
                <w:color w:val="auto"/>
                <w:sz w:val="22"/>
                <w:szCs w:val="22"/>
              </w:rPr>
              <w:t>ām</w:t>
            </w:r>
            <w:proofErr w:type="spellEnd"/>
            <w:r w:rsidRPr="00CC431C">
              <w:rPr>
                <w:rFonts w:ascii="Aptos" w:hAnsi="Aptos"/>
                <w:b/>
                <w:color w:val="auto"/>
                <w:sz w:val="22"/>
                <w:szCs w:val="22"/>
              </w:rPr>
              <w:t xml:space="preserve">), ka </w:t>
            </w:r>
            <w:r w:rsidRPr="00CC431C">
              <w:rPr>
                <w:rFonts w:ascii="Aptos" w:hAnsi="Aptos"/>
                <w:b/>
                <w:sz w:val="22"/>
                <w:szCs w:val="22"/>
              </w:rPr>
              <w:t>tiesību subjekts ir sasniedzams un tam ir tiesisks pamats atrasties norādītajā juridiskajā adresē.</w:t>
            </w:r>
          </w:p>
        </w:tc>
      </w:tr>
    </w:tbl>
    <w:p w14:paraId="26D872D7" w14:textId="77777777" w:rsidR="002F1C08" w:rsidRPr="00CC431C" w:rsidRDefault="002F1C08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2F1C08" w:rsidRPr="00CC431C" w14:paraId="3B72866C" w14:textId="77777777" w:rsidTr="00DB5662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E8F5310" w14:textId="77777777" w:rsidR="002F1C08" w:rsidRPr="00CC431C" w:rsidRDefault="002F1C08" w:rsidP="00CC431C">
            <w:pPr>
              <w:spacing w:line="276" w:lineRule="auto"/>
              <w:jc w:val="both"/>
              <w:rPr>
                <w:rFonts w:ascii="Aptos" w:hAnsi="Aptos"/>
                <w:color w:val="auto"/>
                <w:sz w:val="24"/>
                <w:szCs w:val="24"/>
              </w:rPr>
            </w:pPr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>6. Mainījusies firma (jaunais komersanta nosaukums)</w:t>
            </w:r>
          </w:p>
        </w:tc>
      </w:tr>
      <w:tr w:rsidR="002F1C08" w:rsidRPr="00CC431C" w14:paraId="76A8D2A2" w14:textId="77777777" w:rsidTr="00A6256E">
        <w:trPr>
          <w:trHeight w:val="1272"/>
        </w:trPr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39BAF82" w14:textId="77777777" w:rsidR="002F1C08" w:rsidRPr="00CC431C" w:rsidRDefault="002F1C08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751FA4C6" w14:textId="77777777" w:rsidR="00E24020" w:rsidRPr="00CC431C" w:rsidRDefault="00E24020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E83AD1" w:rsidRPr="00CC431C" w14:paraId="3F0C0AAA" w14:textId="77777777" w:rsidTr="00DB5662">
        <w:trPr>
          <w:trHeight w:val="244"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301970A" w14:textId="77777777" w:rsidR="00E83AD1" w:rsidRPr="00CC431C" w:rsidRDefault="00E83AD1" w:rsidP="00CC431C">
            <w:pPr>
              <w:spacing w:line="276" w:lineRule="auto"/>
              <w:jc w:val="both"/>
              <w:rPr>
                <w:rFonts w:ascii="Aptos" w:hAnsi="Aptos"/>
                <w:color w:val="auto"/>
              </w:rPr>
            </w:pPr>
            <w:r w:rsidRPr="00CC431C">
              <w:rPr>
                <w:rFonts w:ascii="Aptos" w:hAnsi="Aptos"/>
                <w:b/>
                <w:bCs/>
                <w:color w:val="auto"/>
                <w:sz w:val="24"/>
                <w:szCs w:val="24"/>
              </w:rPr>
              <w:t>7. Pamatkapitāla palielināšana</w:t>
            </w:r>
          </w:p>
        </w:tc>
      </w:tr>
      <w:tr w:rsidR="00E83AD1" w:rsidRPr="00CC431C" w14:paraId="337264BC" w14:textId="77777777" w:rsidTr="009A63E6">
        <w:trPr>
          <w:trHeight w:val="1269"/>
        </w:trPr>
        <w:tc>
          <w:tcPr>
            <w:tcW w:w="9616" w:type="dxa"/>
            <w:tcBorders>
              <w:left w:val="single" w:sz="18" w:space="0" w:color="auto"/>
              <w:right w:val="single" w:sz="18" w:space="0" w:color="auto"/>
            </w:tcBorders>
          </w:tcPr>
          <w:p w14:paraId="4C01DFCB" w14:textId="77777777" w:rsidR="00E83AD1" w:rsidRPr="00CC431C" w:rsidRDefault="00E83AD1" w:rsidP="00CC431C">
            <w:pPr>
              <w:spacing w:before="80" w:after="80" w:line="276" w:lineRule="auto"/>
              <w:rPr>
                <w:rFonts w:ascii="Aptos" w:hAnsi="Aptos"/>
                <w:color w:val="auto"/>
                <w:sz w:val="22"/>
              </w:rPr>
            </w:pPr>
            <w:r w:rsidRPr="00CC431C">
              <w:rPr>
                <w:rFonts w:ascii="Aptos" w:hAnsi="Aptos"/>
                <w:color w:val="auto"/>
                <w:sz w:val="22"/>
              </w:rPr>
              <w:t>Apmaksātā pamatkapitāla lielums                      ___________________________ EUR</w:t>
            </w:r>
          </w:p>
          <w:p w14:paraId="7EF345E2" w14:textId="77777777" w:rsidR="00E83AD1" w:rsidRPr="00CC431C" w:rsidRDefault="00E83AD1" w:rsidP="00CC431C">
            <w:pPr>
              <w:spacing w:before="80" w:after="80" w:line="276" w:lineRule="auto"/>
              <w:rPr>
                <w:rFonts w:ascii="Aptos" w:hAnsi="Aptos"/>
                <w:color w:val="auto"/>
                <w:sz w:val="22"/>
              </w:rPr>
            </w:pPr>
            <w:r w:rsidRPr="00CC431C">
              <w:rPr>
                <w:rFonts w:ascii="Aptos" w:hAnsi="Aptos"/>
                <w:color w:val="auto"/>
                <w:sz w:val="22"/>
              </w:rPr>
              <w:t>Daļu (akciju) skaits                                             ___________________________</w:t>
            </w:r>
          </w:p>
          <w:p w14:paraId="55CCF8D2" w14:textId="77777777" w:rsidR="00E83AD1" w:rsidRPr="00CC431C" w:rsidRDefault="00E83AD1" w:rsidP="00CC431C">
            <w:pPr>
              <w:spacing w:before="80" w:after="80" w:line="276" w:lineRule="auto"/>
              <w:rPr>
                <w:rFonts w:ascii="Aptos" w:hAnsi="Aptos"/>
                <w:color w:val="auto"/>
                <w:sz w:val="22"/>
              </w:rPr>
            </w:pPr>
            <w:r w:rsidRPr="00CC431C">
              <w:rPr>
                <w:rFonts w:ascii="Aptos" w:hAnsi="Aptos"/>
                <w:color w:val="auto"/>
                <w:sz w:val="22"/>
              </w:rPr>
              <w:t>Daļas (akcijas) nominālvērtība                           ___________________________ EUR</w:t>
            </w:r>
          </w:p>
        </w:tc>
      </w:tr>
      <w:tr w:rsidR="009A63E6" w:rsidRPr="00CC431C" w14:paraId="7E8F29AA" w14:textId="77777777" w:rsidTr="00D0677C">
        <w:trPr>
          <w:trHeight w:val="430"/>
        </w:trPr>
        <w:tc>
          <w:tcPr>
            <w:tcW w:w="9616" w:type="dxa"/>
            <w:tcBorders>
              <w:left w:val="single" w:sz="18" w:space="0" w:color="auto"/>
              <w:right w:val="single" w:sz="18" w:space="0" w:color="auto"/>
            </w:tcBorders>
          </w:tcPr>
          <w:p w14:paraId="6D26A4DA" w14:textId="60FF06AA" w:rsidR="009A63E6" w:rsidRPr="00CC431C" w:rsidRDefault="00CC17AA" w:rsidP="00CC431C">
            <w:pPr>
              <w:spacing w:before="80" w:after="80" w:line="276" w:lineRule="auto"/>
              <w:rPr>
                <w:rFonts w:ascii="Aptos" w:hAnsi="Aptos"/>
                <w:color w:val="auto"/>
                <w:sz w:val="24"/>
                <w:szCs w:val="24"/>
              </w:rPr>
            </w:pPr>
            <w:r w:rsidRPr="00CC431C">
              <w:rPr>
                <w:rFonts w:ascii="Aptos" w:hAnsi="Aptos"/>
                <w:b/>
                <w:bCs/>
                <w:sz w:val="24"/>
                <w:szCs w:val="24"/>
              </w:rPr>
              <w:t>Apliecinu (-</w:t>
            </w:r>
            <w:proofErr w:type="spellStart"/>
            <w:r w:rsidRPr="00CC431C">
              <w:rPr>
                <w:rFonts w:ascii="Aptos" w:hAnsi="Aptos"/>
                <w:b/>
                <w:bCs/>
                <w:sz w:val="24"/>
                <w:szCs w:val="24"/>
              </w:rPr>
              <w:t>ām</w:t>
            </w:r>
            <w:proofErr w:type="spellEnd"/>
            <w:r w:rsidRPr="00CC431C">
              <w:rPr>
                <w:rFonts w:ascii="Aptos" w:hAnsi="Aptos"/>
                <w:b/>
                <w:bCs/>
                <w:sz w:val="24"/>
                <w:szCs w:val="24"/>
              </w:rPr>
              <w:t>), ka pamatkapitāla jaunās daļas/akcijas ir apmaksātas</w:t>
            </w:r>
          </w:p>
        </w:tc>
      </w:tr>
      <w:tr w:rsidR="00CC17AA" w:rsidRPr="00CC431C" w14:paraId="402EDDC8" w14:textId="77777777" w:rsidTr="00CC431C">
        <w:trPr>
          <w:trHeight w:val="416"/>
        </w:trPr>
        <w:tc>
          <w:tcPr>
            <w:tcW w:w="96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A15C4E2" w14:textId="1EA22DFA" w:rsidR="00CC17AA" w:rsidRPr="00CC431C" w:rsidRDefault="00D0677C" w:rsidP="00CC431C">
            <w:pPr>
              <w:spacing w:before="80" w:after="80" w:line="360" w:lineRule="auto"/>
              <w:rPr>
                <w:rFonts w:ascii="Aptos" w:hAnsi="Aptos"/>
                <w:color w:val="auto"/>
                <w:sz w:val="22"/>
              </w:rPr>
            </w:pPr>
            <w:r w:rsidRPr="00CC431C">
              <w:rPr>
                <w:rFonts w:ascii="Aptos" w:hAnsi="Aptos"/>
                <w:bCs/>
                <w:i/>
                <w:iCs/>
                <w:sz w:val="22"/>
                <w:szCs w:val="22"/>
              </w:rPr>
              <w:t>Ja pamatkapitāls pēc tā palielināšanas ar naudas ieguldījumu pārsniedz 50 000 EUR, pieteikumam pievienojama maksājuma pakalpojuma sniedzēja izziņa vai cits dokuments, kas apliecina pamatkapitāla jauno daļu/akciju apmaksu.</w:t>
            </w:r>
          </w:p>
        </w:tc>
      </w:tr>
    </w:tbl>
    <w:p w14:paraId="7A03CCC1" w14:textId="77777777" w:rsidR="00E24020" w:rsidRDefault="00E24020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p w14:paraId="3838CE7E" w14:textId="77777777" w:rsidR="00A6256E" w:rsidRDefault="00A6256E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p w14:paraId="6EA7AD89" w14:textId="77777777" w:rsidR="00A6256E" w:rsidRDefault="00A6256E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p w14:paraId="2DFC9A77" w14:textId="77777777" w:rsidR="00A6256E" w:rsidRPr="00CC431C" w:rsidRDefault="00A6256E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45322B" w:rsidRPr="00CC431C" w14:paraId="4D3815AE" w14:textId="77777777" w:rsidTr="0027023D">
        <w:tc>
          <w:tcPr>
            <w:tcW w:w="9333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75684F8" w14:textId="52242E7B" w:rsidR="0045322B" w:rsidRPr="00CC431C" w:rsidRDefault="0045322B" w:rsidP="00CC431C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lastRenderedPageBreak/>
              <w:t xml:space="preserve">8. </w:t>
            </w:r>
            <w:r w:rsidRPr="00CC431C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/>
              </w:rPr>
              <w:t>Paziņojums par pamatkapitāla samazināšanu</w:t>
            </w:r>
          </w:p>
        </w:tc>
      </w:tr>
      <w:tr w:rsidR="0045322B" w:rsidRPr="00CC431C" w14:paraId="67E5B495" w14:textId="77777777" w:rsidTr="0027023D">
        <w:trPr>
          <w:trHeight w:val="2008"/>
        </w:trPr>
        <w:tc>
          <w:tcPr>
            <w:tcW w:w="9333" w:type="dxa"/>
            <w:tcBorders>
              <w:top w:val="single" w:sz="2" w:space="0" w:color="auto"/>
            </w:tcBorders>
          </w:tcPr>
          <w:p w14:paraId="7BA48A26" w14:textId="77777777" w:rsidR="0045322B" w:rsidRPr="00CC431C" w:rsidRDefault="0045322B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4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76"/>
              <w:gridCol w:w="6966"/>
            </w:tblGrid>
            <w:tr w:rsidR="0045322B" w:rsidRPr="00CC431C" w14:paraId="5A060600" w14:textId="77777777" w:rsidTr="0055474B">
              <w:trPr>
                <w:trHeight w:val="244"/>
              </w:trPr>
              <w:tc>
                <w:tcPr>
                  <w:tcW w:w="9342" w:type="dxa"/>
                  <w:gridSpan w:val="2"/>
                  <w:shd w:val="clear" w:color="auto" w:fill="F2F2F2" w:themeFill="background1" w:themeFillShade="F2"/>
                </w:tcPr>
                <w:p w14:paraId="7FF44B9F" w14:textId="116398EB" w:rsidR="0045322B" w:rsidRPr="00CC431C" w:rsidRDefault="00A46026" w:rsidP="00CC431C">
                  <w:pPr>
                    <w:spacing w:line="276" w:lineRule="auto"/>
                    <w:jc w:val="both"/>
                    <w:rPr>
                      <w:rFonts w:ascii="Aptos" w:hAnsi="Aptos"/>
                      <w:color w:val="auto"/>
                      <w:sz w:val="22"/>
                      <w:szCs w:val="22"/>
                    </w:rPr>
                  </w:pPr>
                  <w:r w:rsidRPr="00CC431C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</w:rPr>
                    <w:t>8.1. Informācija par pamatkapitāla samazināšanu</w:t>
                  </w:r>
                </w:p>
              </w:tc>
            </w:tr>
            <w:tr w:rsidR="0045322B" w:rsidRPr="00CC431C" w14:paraId="2EAC3321" w14:textId="77777777" w:rsidTr="0055474B">
              <w:trPr>
                <w:trHeight w:val="283"/>
              </w:trPr>
              <w:tc>
                <w:tcPr>
                  <w:tcW w:w="2376" w:type="dxa"/>
                  <w:shd w:val="clear" w:color="auto" w:fill="F2F2F2" w:themeFill="background1" w:themeFillShade="F2"/>
                  <w:vAlign w:val="center"/>
                </w:tcPr>
                <w:p w14:paraId="342115ED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4"/>
                    </w:rPr>
                  </w:pPr>
                  <w:r w:rsidRPr="00CC431C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4"/>
                    </w:rPr>
                    <w:t>Samazināšanas veids</w:t>
                  </w:r>
                </w:p>
              </w:tc>
              <w:tc>
                <w:tcPr>
                  <w:tcW w:w="6966" w:type="dxa"/>
                  <w:shd w:val="clear" w:color="auto" w:fill="FFFFFF"/>
                  <w:vAlign w:val="center"/>
                </w:tcPr>
                <w:p w14:paraId="7452FC76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bCs/>
                      <w:color w:val="auto"/>
                      <w:sz w:val="22"/>
                      <w:szCs w:val="24"/>
                    </w:rPr>
                  </w:pPr>
                  <w:r w:rsidRPr="00CC431C">
                    <w:rPr>
                      <w:rFonts w:ascii="Aptos" w:eastAsia="Calibri" w:hAnsi="Aptos"/>
                      <w:color w:val="auto"/>
                      <w:sz w:val="22"/>
                      <w:szCs w:val="22"/>
                    </w:rPr>
                    <w:t xml:space="preserve">Atzīmēt </w:t>
                  </w:r>
                  <w:r w:rsidRPr="00CC431C">
                    <w:rPr>
                      <w:rFonts w:ascii="Wingdings" w:eastAsia="Wingdings" w:hAnsi="Wingdings" w:cs="Wingdings"/>
                      <w:color w:val="auto"/>
                      <w:sz w:val="22"/>
                      <w:szCs w:val="22"/>
                    </w:rPr>
                    <w:t>ý</w:t>
                  </w:r>
                  <w:r w:rsidRPr="00CC431C">
                    <w:rPr>
                      <w:rFonts w:ascii="Aptos" w:eastAsia="Calibri" w:hAnsi="Aptos"/>
                      <w:color w:val="auto"/>
                      <w:sz w:val="22"/>
                      <w:szCs w:val="22"/>
                    </w:rPr>
                    <w:t xml:space="preserve">      </w:t>
                  </w:r>
                  <w:r w:rsidRPr="00CC431C">
                    <w:rPr>
                      <w:rFonts w:ascii="Wingdings" w:eastAsia="Wingdings" w:hAnsi="Wingdings" w:cs="Wingdings"/>
                      <w:color w:val="auto"/>
                      <w:sz w:val="22"/>
                      <w:szCs w:val="22"/>
                    </w:rPr>
                    <w:t>¨</w:t>
                  </w:r>
                  <w:r w:rsidRPr="00CC431C">
                    <w:rPr>
                      <w:rFonts w:ascii="Aptos" w:eastAsia="Calibri" w:hAnsi="Aptos"/>
                      <w:color w:val="auto"/>
                      <w:sz w:val="22"/>
                      <w:szCs w:val="22"/>
                    </w:rPr>
                    <w:t xml:space="preserve"> daļu dzēšana      </w:t>
                  </w:r>
                  <w:r w:rsidRPr="00CC431C">
                    <w:rPr>
                      <w:rFonts w:ascii="Wingdings" w:eastAsia="Wingdings" w:hAnsi="Wingdings" w:cs="Wingdings"/>
                      <w:color w:val="auto"/>
                      <w:sz w:val="22"/>
                      <w:szCs w:val="22"/>
                    </w:rPr>
                    <w:t>¨</w:t>
                  </w:r>
                  <w:r w:rsidRPr="00CC431C">
                    <w:rPr>
                      <w:rFonts w:ascii="Aptos" w:eastAsia="Calibri" w:hAnsi="Aptos"/>
                      <w:color w:val="auto"/>
                      <w:sz w:val="22"/>
                      <w:szCs w:val="22"/>
                    </w:rPr>
                    <w:t xml:space="preserve"> daļas nominālvērtības samazināšana   </w:t>
                  </w:r>
                </w:p>
              </w:tc>
            </w:tr>
            <w:tr w:rsidR="0045322B" w:rsidRPr="00CC431C" w14:paraId="66A7E97B" w14:textId="77777777" w:rsidTr="0055474B">
              <w:trPr>
                <w:trHeight w:val="1443"/>
              </w:trPr>
              <w:tc>
                <w:tcPr>
                  <w:tcW w:w="9342" w:type="dxa"/>
                  <w:gridSpan w:val="2"/>
                </w:tcPr>
                <w:p w14:paraId="1F3240FF" w14:textId="77777777" w:rsidR="0045322B" w:rsidRPr="00CC431C" w:rsidRDefault="0045322B" w:rsidP="00CC431C">
                  <w:pPr>
                    <w:spacing w:before="80" w:after="80" w:line="276" w:lineRule="auto"/>
                    <w:rPr>
                      <w:rFonts w:ascii="Aptos" w:hAnsi="Aptos"/>
                      <w:color w:val="auto"/>
                      <w:sz w:val="22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2"/>
                    </w:rPr>
                    <w:t>Samazinātā pamatkapitāla lielums                         ___________________________ EUR</w:t>
                  </w:r>
                </w:p>
                <w:p w14:paraId="65F43F77" w14:textId="77777777" w:rsidR="0045322B" w:rsidRPr="00CC431C" w:rsidRDefault="0045322B" w:rsidP="00CC431C">
                  <w:pPr>
                    <w:spacing w:before="80" w:after="80" w:line="276" w:lineRule="auto"/>
                    <w:rPr>
                      <w:rFonts w:ascii="Aptos" w:hAnsi="Aptos"/>
                      <w:color w:val="auto"/>
                      <w:sz w:val="22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2"/>
                    </w:rPr>
                    <w:t>Apmērs, par kādu pamatkapitāls samazināts         ___________________________ EUR</w:t>
                  </w:r>
                </w:p>
                <w:p w14:paraId="6633A759" w14:textId="77777777" w:rsidR="0045322B" w:rsidRPr="00CC431C" w:rsidRDefault="0045322B" w:rsidP="00CC431C">
                  <w:pPr>
                    <w:spacing w:before="80" w:after="80" w:line="276" w:lineRule="auto"/>
                    <w:rPr>
                      <w:rFonts w:ascii="Aptos" w:hAnsi="Aptos"/>
                      <w:color w:val="auto"/>
                      <w:sz w:val="22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2"/>
                    </w:rPr>
                    <w:t>Daļas (akcijas) nominālvērtība                              ___________________________ EUR</w:t>
                  </w:r>
                </w:p>
              </w:tc>
            </w:tr>
          </w:tbl>
          <w:p w14:paraId="052E983E" w14:textId="77777777" w:rsidR="0045322B" w:rsidRPr="00CC431C" w:rsidRDefault="0045322B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45322B" w:rsidRPr="00CC431C" w14:paraId="3D4D2BEB" w14:textId="77777777" w:rsidTr="0054474B">
              <w:trPr>
                <w:trHeight w:val="277"/>
              </w:trPr>
              <w:tc>
                <w:tcPr>
                  <w:tcW w:w="9322" w:type="dxa"/>
                  <w:shd w:val="clear" w:color="auto" w:fill="F2F2F2" w:themeFill="background1" w:themeFillShade="F2"/>
                </w:tcPr>
                <w:p w14:paraId="7254E11E" w14:textId="29F2719E" w:rsidR="0045322B" w:rsidRPr="00CC431C" w:rsidRDefault="00A46026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color w:val="auto"/>
                      <w:sz w:val="22"/>
                      <w:szCs w:val="24"/>
                    </w:rPr>
                  </w:pPr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szCs w:val="24"/>
                    </w:rPr>
                    <w:t>8</w:t>
                  </w:r>
                  <w:r w:rsidR="0045322B" w:rsidRPr="00CC431C">
                    <w:rPr>
                      <w:rFonts w:ascii="Aptos" w:hAnsi="Aptos"/>
                      <w:b/>
                      <w:color w:val="auto"/>
                      <w:sz w:val="22"/>
                      <w:szCs w:val="24"/>
                    </w:rPr>
                    <w:t>.</w:t>
                  </w:r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szCs w:val="24"/>
                    </w:rPr>
                    <w:t>2</w:t>
                  </w:r>
                  <w:r w:rsidR="0045322B" w:rsidRPr="00CC431C">
                    <w:rPr>
                      <w:rFonts w:ascii="Aptos" w:hAnsi="Aptos"/>
                      <w:b/>
                      <w:color w:val="auto"/>
                      <w:sz w:val="22"/>
                      <w:szCs w:val="24"/>
                    </w:rPr>
                    <w:t>. Kreditoru nodrošinājumu un prasījumu pieteikšanas termiņš</w:t>
                  </w:r>
                </w:p>
              </w:tc>
            </w:tr>
            <w:tr w:rsidR="0045322B" w:rsidRPr="00CC431C" w14:paraId="2B676E6D" w14:textId="77777777" w:rsidTr="0054474B">
              <w:trPr>
                <w:trHeight w:val="583"/>
              </w:trPr>
              <w:tc>
                <w:tcPr>
                  <w:tcW w:w="9322" w:type="dxa"/>
                </w:tcPr>
                <w:p w14:paraId="549A9F20" w14:textId="77777777" w:rsidR="0045322B" w:rsidRPr="00CC431C" w:rsidRDefault="0045322B" w:rsidP="00CC431C">
                  <w:pPr>
                    <w:spacing w:line="360" w:lineRule="auto"/>
                    <w:jc w:val="both"/>
                    <w:rPr>
                      <w:rFonts w:ascii="Aptos" w:hAnsi="Aptos"/>
                      <w:color w:val="auto"/>
                      <w:sz w:val="22"/>
                      <w:szCs w:val="24"/>
                    </w:rPr>
                  </w:pPr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szCs w:val="24"/>
                    </w:rPr>
                    <w:t>Kreditoru, kas vēlas saņemt nodrošinājumu, pieteikšanās termiņš</w:t>
                  </w:r>
                  <w:r w:rsidRPr="00CC431C">
                    <w:rPr>
                      <w:rFonts w:ascii="Aptos" w:hAnsi="Aptos"/>
                      <w:color w:val="auto"/>
                      <w:sz w:val="22"/>
                      <w:szCs w:val="24"/>
                    </w:rPr>
                    <w:t xml:space="preserve">. </w:t>
                  </w:r>
                </w:p>
                <w:p w14:paraId="4AD776C6" w14:textId="77777777" w:rsidR="0045322B" w:rsidRPr="00CC431C" w:rsidRDefault="0045322B" w:rsidP="00CC431C">
                  <w:pPr>
                    <w:spacing w:line="360" w:lineRule="auto"/>
                    <w:jc w:val="both"/>
                    <w:rPr>
                      <w:rFonts w:ascii="Aptos" w:hAnsi="Aptos"/>
                      <w:color w:val="auto"/>
                      <w:sz w:val="22"/>
                      <w:szCs w:val="24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2"/>
                      <w:szCs w:val="24"/>
                    </w:rPr>
                    <w:t>________ mēnesis/-</w:t>
                  </w:r>
                  <w:proofErr w:type="spellStart"/>
                  <w:r w:rsidRPr="00CC431C">
                    <w:rPr>
                      <w:rFonts w:ascii="Aptos" w:hAnsi="Aptos"/>
                      <w:color w:val="auto"/>
                      <w:sz w:val="22"/>
                      <w:szCs w:val="24"/>
                    </w:rPr>
                    <w:t>ši</w:t>
                  </w:r>
                  <w:proofErr w:type="spellEnd"/>
                  <w:r w:rsidRPr="00CC431C">
                    <w:rPr>
                      <w:rFonts w:ascii="Aptos" w:hAnsi="Aptos"/>
                      <w:color w:val="auto"/>
                      <w:sz w:val="22"/>
                      <w:szCs w:val="24"/>
                    </w:rPr>
                    <w:t xml:space="preserve"> (termiņš nevar būt īsāks par vienu mēnesi no paziņojuma publicēšanas dienas) </w:t>
                  </w:r>
                </w:p>
                <w:p w14:paraId="46F47633" w14:textId="77777777" w:rsidR="0045322B" w:rsidRPr="00CC431C" w:rsidRDefault="0045322B" w:rsidP="00CC431C">
                  <w:pPr>
                    <w:spacing w:line="360" w:lineRule="auto"/>
                    <w:rPr>
                      <w:rFonts w:ascii="Aptos" w:eastAsia="Calibri" w:hAnsi="Aptos"/>
                    </w:rPr>
                  </w:pPr>
                </w:p>
              </w:tc>
            </w:tr>
            <w:tr w:rsidR="0045322B" w:rsidRPr="00CC431C" w14:paraId="13ACFA4E" w14:textId="77777777" w:rsidTr="0054474B">
              <w:trPr>
                <w:trHeight w:val="589"/>
              </w:trPr>
              <w:tc>
                <w:tcPr>
                  <w:tcW w:w="9322" w:type="dxa"/>
                </w:tcPr>
                <w:p w14:paraId="3A0414A7" w14:textId="77777777" w:rsidR="0045322B" w:rsidRPr="00CC431C" w:rsidRDefault="0045322B" w:rsidP="00CC431C">
                  <w:pPr>
                    <w:spacing w:line="360" w:lineRule="auto"/>
                    <w:jc w:val="both"/>
                    <w:rPr>
                      <w:rFonts w:ascii="Aptos" w:hAnsi="Aptos"/>
                      <w:i/>
                      <w:color w:val="auto"/>
                      <w:sz w:val="22"/>
                      <w:szCs w:val="24"/>
                    </w:rPr>
                  </w:pPr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szCs w:val="24"/>
                    </w:rPr>
                    <w:t>Kreditoru prasījumu pieteikšanas termiņš</w:t>
                  </w:r>
                  <w:r w:rsidRPr="00CC431C">
                    <w:rPr>
                      <w:rFonts w:ascii="Aptos" w:hAnsi="Aptos"/>
                      <w:color w:val="auto"/>
                      <w:sz w:val="22"/>
                      <w:szCs w:val="24"/>
                    </w:rPr>
                    <w:t xml:space="preserve"> </w:t>
                  </w:r>
                  <w:r w:rsidRPr="00CC431C">
                    <w:rPr>
                      <w:rFonts w:ascii="Aptos" w:hAnsi="Aptos"/>
                      <w:color w:val="auto"/>
                    </w:rPr>
                    <w:t>(</w:t>
                  </w:r>
                  <w:r w:rsidRPr="00CC431C">
                    <w:rPr>
                      <w:rFonts w:ascii="Aptos" w:hAnsi="Aptos"/>
                      <w:i/>
                      <w:color w:val="auto"/>
                    </w:rPr>
                    <w:t>aizpilda, ja atšķiras no kreditoru, kas vēlas saņemt nodrošinājumu, norādītā pieteikšanās termiņa)</w:t>
                  </w:r>
                </w:p>
                <w:p w14:paraId="49992854" w14:textId="77777777" w:rsidR="0045322B" w:rsidRPr="00CC431C" w:rsidRDefault="0045322B" w:rsidP="00CC431C">
                  <w:pPr>
                    <w:spacing w:line="360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2"/>
                      <w:szCs w:val="24"/>
                    </w:rPr>
                    <w:t>________ mēnesis/-</w:t>
                  </w:r>
                  <w:proofErr w:type="spellStart"/>
                  <w:r w:rsidRPr="00CC431C">
                    <w:rPr>
                      <w:rFonts w:ascii="Aptos" w:hAnsi="Aptos"/>
                      <w:color w:val="auto"/>
                      <w:sz w:val="22"/>
                      <w:szCs w:val="24"/>
                    </w:rPr>
                    <w:t>ši</w:t>
                  </w:r>
                  <w:proofErr w:type="spellEnd"/>
                  <w:r w:rsidRPr="00CC431C">
                    <w:rPr>
                      <w:rFonts w:ascii="Aptos" w:hAnsi="Aptos"/>
                      <w:color w:val="auto"/>
                      <w:sz w:val="22"/>
                      <w:szCs w:val="24"/>
                    </w:rPr>
                    <w:t xml:space="preserve"> (termiņš nevar būt īsāks par vienu mēnesi no paziņojuma publicēšanas dienas)</w:t>
                  </w:r>
                </w:p>
              </w:tc>
            </w:tr>
          </w:tbl>
          <w:p w14:paraId="6E0B495E" w14:textId="77777777" w:rsidR="0045322B" w:rsidRPr="00CC431C" w:rsidRDefault="0045322B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3"/>
              <w:gridCol w:w="2409"/>
              <w:gridCol w:w="2410"/>
              <w:gridCol w:w="2410"/>
            </w:tblGrid>
            <w:tr w:rsidR="0045322B" w:rsidRPr="00CC431C" w14:paraId="275652BA" w14:textId="77777777" w:rsidTr="0054474B">
              <w:tc>
                <w:tcPr>
                  <w:tcW w:w="9322" w:type="dxa"/>
                  <w:gridSpan w:val="4"/>
                  <w:shd w:val="clear" w:color="auto" w:fill="F2F2F2" w:themeFill="background1" w:themeFillShade="F2"/>
                </w:tcPr>
                <w:p w14:paraId="420A7C7B" w14:textId="7E443E43" w:rsidR="0045322B" w:rsidRPr="00CC431C" w:rsidRDefault="00A46026" w:rsidP="00CC431C">
                  <w:pPr>
                    <w:spacing w:line="276" w:lineRule="auto"/>
                    <w:jc w:val="both"/>
                    <w:rPr>
                      <w:rFonts w:ascii="Aptos" w:hAnsi="Aptos"/>
                      <w:i/>
                      <w:color w:val="auto"/>
                      <w:sz w:val="22"/>
                      <w:szCs w:val="22"/>
                    </w:rPr>
                  </w:pPr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8</w:t>
                  </w:r>
                  <w:r w:rsidR="0045322B"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.</w:t>
                  </w:r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3</w:t>
                  </w:r>
                  <w:r w:rsidR="0045322B"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 xml:space="preserve">. Kreditoru prasījumu pieteikšanas vieta </w:t>
                  </w:r>
                  <w:r w:rsidR="0045322B" w:rsidRPr="00CC431C">
                    <w:rPr>
                      <w:rFonts w:ascii="Aptos" w:hAnsi="Aptos"/>
                      <w:i/>
                      <w:color w:val="auto"/>
                    </w:rPr>
                    <w:t>(aizpilda, ja kreditoru prasījumu pieteikšanas vieta atšķiras no juridiskās adreses)</w:t>
                  </w:r>
                </w:p>
              </w:tc>
            </w:tr>
            <w:tr w:rsidR="0045322B" w:rsidRPr="00CC431C" w14:paraId="30300D5A" w14:textId="77777777" w:rsidTr="0054474B">
              <w:trPr>
                <w:trHeight w:val="283"/>
              </w:trPr>
              <w:tc>
                <w:tcPr>
                  <w:tcW w:w="2093" w:type="dxa"/>
                  <w:shd w:val="clear" w:color="auto" w:fill="F2F2F2" w:themeFill="background1" w:themeFillShade="F2"/>
                </w:tcPr>
                <w:p w14:paraId="35B06D75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>Novads</w:t>
                  </w:r>
                </w:p>
              </w:tc>
              <w:tc>
                <w:tcPr>
                  <w:tcW w:w="7229" w:type="dxa"/>
                  <w:gridSpan w:val="3"/>
                </w:tcPr>
                <w:p w14:paraId="4C63EAB5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b/>
                      <w:color w:val="auto"/>
                      <w:sz w:val="22"/>
                    </w:rPr>
                  </w:pPr>
                </w:p>
              </w:tc>
            </w:tr>
            <w:tr w:rsidR="0045322B" w:rsidRPr="00CC431C" w14:paraId="4F9A25A0" w14:textId="77777777" w:rsidTr="0054474B">
              <w:trPr>
                <w:trHeight w:val="283"/>
              </w:trPr>
              <w:tc>
                <w:tcPr>
                  <w:tcW w:w="2093" w:type="dxa"/>
                  <w:shd w:val="clear" w:color="auto" w:fill="F2F2F2" w:themeFill="background1" w:themeFillShade="F2"/>
                </w:tcPr>
                <w:p w14:paraId="3E7D093E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>Novada pilsēta/pagasts</w:t>
                  </w:r>
                </w:p>
              </w:tc>
              <w:tc>
                <w:tcPr>
                  <w:tcW w:w="7229" w:type="dxa"/>
                  <w:gridSpan w:val="3"/>
                </w:tcPr>
                <w:p w14:paraId="5DD8574E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b/>
                      <w:color w:val="auto"/>
                      <w:sz w:val="22"/>
                    </w:rPr>
                  </w:pPr>
                </w:p>
              </w:tc>
            </w:tr>
            <w:tr w:rsidR="0045322B" w:rsidRPr="00CC431C" w14:paraId="251BFEB3" w14:textId="77777777" w:rsidTr="0054474B">
              <w:trPr>
                <w:trHeight w:val="283"/>
              </w:trPr>
              <w:tc>
                <w:tcPr>
                  <w:tcW w:w="2093" w:type="dxa"/>
                  <w:shd w:val="clear" w:color="auto" w:fill="F2F2F2" w:themeFill="background1" w:themeFillShade="F2"/>
                </w:tcPr>
                <w:p w14:paraId="67A2403E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>Pilsēta</w:t>
                  </w:r>
                </w:p>
              </w:tc>
              <w:tc>
                <w:tcPr>
                  <w:tcW w:w="7229" w:type="dxa"/>
                  <w:gridSpan w:val="3"/>
                </w:tcPr>
                <w:p w14:paraId="5687718C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b/>
                      <w:color w:val="auto"/>
                      <w:sz w:val="22"/>
                    </w:rPr>
                  </w:pPr>
                </w:p>
              </w:tc>
            </w:tr>
            <w:tr w:rsidR="0045322B" w:rsidRPr="00CC431C" w14:paraId="3EF2BA91" w14:textId="77777777" w:rsidTr="0054474B">
              <w:trPr>
                <w:trHeight w:val="283"/>
              </w:trPr>
              <w:tc>
                <w:tcPr>
                  <w:tcW w:w="2093" w:type="dxa"/>
                  <w:shd w:val="clear" w:color="auto" w:fill="F2F2F2" w:themeFill="background1" w:themeFillShade="F2"/>
                </w:tcPr>
                <w:p w14:paraId="3E06CFA7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>Ciems</w:t>
                  </w:r>
                </w:p>
              </w:tc>
              <w:tc>
                <w:tcPr>
                  <w:tcW w:w="7229" w:type="dxa"/>
                  <w:gridSpan w:val="3"/>
                </w:tcPr>
                <w:p w14:paraId="2658FD1B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b/>
                      <w:color w:val="auto"/>
                      <w:sz w:val="22"/>
                    </w:rPr>
                  </w:pPr>
                </w:p>
              </w:tc>
            </w:tr>
            <w:tr w:rsidR="0045322B" w:rsidRPr="00CC431C" w14:paraId="694AFE80" w14:textId="77777777" w:rsidTr="0054474B">
              <w:trPr>
                <w:trHeight w:val="283"/>
              </w:trPr>
              <w:tc>
                <w:tcPr>
                  <w:tcW w:w="2093" w:type="dxa"/>
                  <w:shd w:val="clear" w:color="auto" w:fill="F2F2F2" w:themeFill="background1" w:themeFillShade="F2"/>
                </w:tcPr>
                <w:p w14:paraId="00EC2AA4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>Ielas nosaukums</w:t>
                  </w:r>
                </w:p>
              </w:tc>
              <w:tc>
                <w:tcPr>
                  <w:tcW w:w="7229" w:type="dxa"/>
                  <w:gridSpan w:val="3"/>
                </w:tcPr>
                <w:p w14:paraId="7F2C8082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b/>
                      <w:color w:val="auto"/>
                      <w:sz w:val="22"/>
                    </w:rPr>
                  </w:pPr>
                </w:p>
              </w:tc>
            </w:tr>
            <w:tr w:rsidR="0045322B" w:rsidRPr="00CC431C" w14:paraId="3A50A03A" w14:textId="77777777" w:rsidTr="0054474B">
              <w:tc>
                <w:tcPr>
                  <w:tcW w:w="2093" w:type="dxa"/>
                  <w:shd w:val="clear" w:color="auto" w:fill="F2F2F2" w:themeFill="background1" w:themeFillShade="F2"/>
                </w:tcPr>
                <w:p w14:paraId="7D1262DE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>Mājas nosaukums/ mājas nr., korpuss</w:t>
                  </w:r>
                </w:p>
              </w:tc>
              <w:tc>
                <w:tcPr>
                  <w:tcW w:w="7229" w:type="dxa"/>
                  <w:gridSpan w:val="3"/>
                </w:tcPr>
                <w:p w14:paraId="4567CDD8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b/>
                      <w:color w:val="auto"/>
                      <w:sz w:val="22"/>
                    </w:rPr>
                  </w:pPr>
                </w:p>
              </w:tc>
            </w:tr>
            <w:tr w:rsidR="0045322B" w:rsidRPr="00CC431C" w14:paraId="33E4888D" w14:textId="77777777" w:rsidTr="0054474B">
              <w:trPr>
                <w:trHeight w:val="60"/>
              </w:trPr>
              <w:tc>
                <w:tcPr>
                  <w:tcW w:w="2093" w:type="dxa"/>
                  <w:shd w:val="clear" w:color="auto" w:fill="F2F2F2" w:themeFill="background1" w:themeFillShade="F2"/>
                </w:tcPr>
                <w:p w14:paraId="421F92DC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>Dzīvokļa numurs</w:t>
                  </w:r>
                </w:p>
              </w:tc>
              <w:tc>
                <w:tcPr>
                  <w:tcW w:w="2409" w:type="dxa"/>
                </w:tcPr>
                <w:p w14:paraId="5051C7D4" w14:textId="77777777" w:rsidR="0045322B" w:rsidRPr="00CC431C" w:rsidRDefault="0045322B" w:rsidP="00CC431C">
                  <w:pPr>
                    <w:spacing w:line="276" w:lineRule="auto"/>
                    <w:ind w:firstLine="720"/>
                    <w:rPr>
                      <w:rFonts w:ascii="Aptos" w:hAnsi="Aptos"/>
                      <w:b/>
                      <w:color w:val="auto"/>
                      <w:sz w:val="22"/>
                    </w:rPr>
                  </w:pPr>
                </w:p>
              </w:tc>
              <w:tc>
                <w:tcPr>
                  <w:tcW w:w="2410" w:type="dxa"/>
                  <w:shd w:val="clear" w:color="auto" w:fill="F2F2F2" w:themeFill="background1" w:themeFillShade="F2"/>
                </w:tcPr>
                <w:p w14:paraId="6C6BFBE9" w14:textId="77777777" w:rsidR="0045322B" w:rsidRPr="00CC431C" w:rsidRDefault="0045322B" w:rsidP="00CC431C">
                  <w:pPr>
                    <w:spacing w:line="276" w:lineRule="auto"/>
                    <w:jc w:val="center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>Pasta indekss LV -</w:t>
                  </w:r>
                </w:p>
              </w:tc>
              <w:tc>
                <w:tcPr>
                  <w:tcW w:w="2410" w:type="dxa"/>
                </w:tcPr>
                <w:p w14:paraId="05AC0911" w14:textId="77777777" w:rsidR="0045322B" w:rsidRPr="00CC431C" w:rsidRDefault="0045322B" w:rsidP="00CC431C">
                  <w:pPr>
                    <w:spacing w:line="276" w:lineRule="auto"/>
                    <w:ind w:firstLine="720"/>
                    <w:rPr>
                      <w:rFonts w:ascii="Aptos" w:hAnsi="Aptos"/>
                      <w:b/>
                      <w:color w:val="auto"/>
                      <w:sz w:val="22"/>
                    </w:rPr>
                  </w:pPr>
                </w:p>
              </w:tc>
            </w:tr>
            <w:tr w:rsidR="0045322B" w:rsidRPr="00CC431C" w14:paraId="366B9568" w14:textId="77777777" w:rsidTr="0054474B">
              <w:trPr>
                <w:trHeight w:val="283"/>
              </w:trPr>
              <w:tc>
                <w:tcPr>
                  <w:tcW w:w="2093" w:type="dxa"/>
                  <w:shd w:val="clear" w:color="auto" w:fill="F2F2F2" w:themeFill="background1" w:themeFillShade="F2"/>
                </w:tcPr>
                <w:p w14:paraId="6157459D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>Valsts</w:t>
                  </w:r>
                </w:p>
              </w:tc>
              <w:tc>
                <w:tcPr>
                  <w:tcW w:w="7229" w:type="dxa"/>
                  <w:gridSpan w:val="3"/>
                </w:tcPr>
                <w:p w14:paraId="6C16814F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b/>
                      <w:color w:val="auto"/>
                      <w:sz w:val="22"/>
                    </w:rPr>
                  </w:pPr>
                </w:p>
              </w:tc>
            </w:tr>
          </w:tbl>
          <w:p w14:paraId="584F8B39" w14:textId="77777777" w:rsidR="0045322B" w:rsidRPr="00CC431C" w:rsidRDefault="0045322B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7E9CFEBE" w14:textId="77777777" w:rsidR="0045322B" w:rsidRPr="00CC431C" w:rsidRDefault="0045322B" w:rsidP="00CC431C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6642AB26" w14:textId="77777777" w:rsidR="00603D03" w:rsidRPr="00CC431C" w:rsidRDefault="00603D03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0D494C" w:rsidRPr="00CC431C" w14:paraId="69A1EC80" w14:textId="77777777" w:rsidTr="00DB5662">
        <w:trPr>
          <w:trHeight w:val="244"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B0428E6" w14:textId="5B313C3B" w:rsidR="000D494C" w:rsidRPr="00CC431C" w:rsidRDefault="006A2E5C" w:rsidP="00CC431C">
            <w:pPr>
              <w:spacing w:line="276" w:lineRule="auto"/>
              <w:jc w:val="both"/>
              <w:rPr>
                <w:rFonts w:ascii="Aptos" w:hAnsi="Aptos"/>
                <w:color w:val="auto"/>
              </w:rPr>
            </w:pPr>
            <w:bookmarkStart w:id="0" w:name="_Hlk197466393"/>
            <w:r w:rsidRPr="00CC431C">
              <w:rPr>
                <w:rFonts w:ascii="Aptos" w:hAnsi="Aptos"/>
                <w:b/>
                <w:bCs/>
                <w:color w:val="auto"/>
                <w:sz w:val="24"/>
                <w:szCs w:val="24"/>
              </w:rPr>
              <w:t>9</w:t>
            </w:r>
            <w:r w:rsidR="000D494C" w:rsidRPr="00CC431C">
              <w:rPr>
                <w:rFonts w:ascii="Aptos" w:hAnsi="Aptos"/>
                <w:b/>
                <w:bCs/>
                <w:color w:val="auto"/>
                <w:sz w:val="24"/>
                <w:szCs w:val="24"/>
              </w:rPr>
              <w:t>. Pieteikums par pamatkapitāla samazināšanu</w:t>
            </w:r>
          </w:p>
        </w:tc>
      </w:tr>
      <w:tr w:rsidR="000D494C" w:rsidRPr="00CC431C" w14:paraId="73DD94A7" w14:textId="77777777" w:rsidTr="00DB5662">
        <w:trPr>
          <w:trHeight w:val="1219"/>
        </w:trPr>
        <w:tc>
          <w:tcPr>
            <w:tcW w:w="9616" w:type="dxa"/>
            <w:tcBorders>
              <w:left w:val="single" w:sz="18" w:space="0" w:color="auto"/>
              <w:right w:val="single" w:sz="18" w:space="0" w:color="auto"/>
            </w:tcBorders>
          </w:tcPr>
          <w:p w14:paraId="03FAC88A" w14:textId="77777777" w:rsidR="000D494C" w:rsidRPr="00CC431C" w:rsidRDefault="000D494C" w:rsidP="00CC431C">
            <w:pPr>
              <w:spacing w:before="80" w:after="80" w:line="276" w:lineRule="auto"/>
              <w:rPr>
                <w:rFonts w:ascii="Aptos" w:hAnsi="Aptos"/>
                <w:color w:val="auto"/>
                <w:sz w:val="22"/>
              </w:rPr>
            </w:pPr>
            <w:r w:rsidRPr="00CC431C">
              <w:rPr>
                <w:rFonts w:ascii="Aptos" w:hAnsi="Aptos"/>
                <w:color w:val="auto"/>
                <w:sz w:val="22"/>
              </w:rPr>
              <w:t>Apmaksātā pamatkapitāla lielums                      ___________________________ EUR</w:t>
            </w:r>
          </w:p>
          <w:p w14:paraId="46EC0809" w14:textId="77777777" w:rsidR="000D494C" w:rsidRPr="00CC431C" w:rsidRDefault="000D494C" w:rsidP="00CC431C">
            <w:pPr>
              <w:spacing w:before="80" w:after="80" w:line="276" w:lineRule="auto"/>
              <w:rPr>
                <w:rFonts w:ascii="Aptos" w:hAnsi="Aptos"/>
                <w:color w:val="auto"/>
                <w:sz w:val="22"/>
              </w:rPr>
            </w:pPr>
            <w:r w:rsidRPr="00CC431C">
              <w:rPr>
                <w:rFonts w:ascii="Aptos" w:hAnsi="Aptos"/>
                <w:color w:val="auto"/>
                <w:sz w:val="22"/>
              </w:rPr>
              <w:t>Daļu (akciju) skaits                                             ___________________________</w:t>
            </w:r>
          </w:p>
          <w:p w14:paraId="67FD1A0F" w14:textId="77777777" w:rsidR="000D494C" w:rsidRPr="00CC431C" w:rsidRDefault="000D494C" w:rsidP="00CC431C">
            <w:pPr>
              <w:spacing w:before="80" w:after="80" w:line="276" w:lineRule="auto"/>
              <w:rPr>
                <w:rFonts w:ascii="Aptos" w:hAnsi="Aptos"/>
                <w:color w:val="auto"/>
                <w:sz w:val="22"/>
              </w:rPr>
            </w:pPr>
            <w:r w:rsidRPr="00CC431C">
              <w:rPr>
                <w:rFonts w:ascii="Aptos" w:hAnsi="Aptos"/>
                <w:color w:val="auto"/>
                <w:sz w:val="22"/>
              </w:rPr>
              <w:t>Daļas (akcijas) nominālvērtība                           ___________________________ EUR</w:t>
            </w:r>
          </w:p>
        </w:tc>
      </w:tr>
      <w:tr w:rsidR="000D494C" w:rsidRPr="00CC431C" w14:paraId="15344063" w14:textId="77777777" w:rsidTr="00DB5662">
        <w:trPr>
          <w:trHeight w:val="441"/>
        </w:trPr>
        <w:tc>
          <w:tcPr>
            <w:tcW w:w="96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9CB764" w14:textId="77777777" w:rsidR="000D494C" w:rsidRPr="00CC431C" w:rsidRDefault="000D494C" w:rsidP="00CC431C">
            <w:pPr>
              <w:spacing w:before="80" w:after="80" w:line="276" w:lineRule="auto"/>
              <w:rPr>
                <w:rFonts w:ascii="Aptos" w:hAnsi="Aptos"/>
                <w:b/>
                <w:color w:val="auto"/>
                <w:sz w:val="24"/>
                <w:szCs w:val="24"/>
              </w:rPr>
            </w:pPr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>Apliecinu(-</w:t>
            </w:r>
            <w:proofErr w:type="spellStart"/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>ām</w:t>
            </w:r>
            <w:proofErr w:type="spellEnd"/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>), ka kreditoriem ir sniegts nodrošinājums/viņu prasījumi ir apmierināti.</w:t>
            </w:r>
          </w:p>
        </w:tc>
      </w:tr>
      <w:bookmarkEnd w:id="0"/>
    </w:tbl>
    <w:p w14:paraId="4F417B8A" w14:textId="77777777" w:rsidR="00CD67B5" w:rsidRPr="00CC431C" w:rsidRDefault="00CD67B5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5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016FD8" w:rsidRPr="00CC431C" w14:paraId="71114CEA" w14:textId="77777777" w:rsidTr="00BC3AC0">
        <w:tc>
          <w:tcPr>
            <w:tcW w:w="9568" w:type="dxa"/>
            <w:shd w:val="clear" w:color="auto" w:fill="D9D9D9" w:themeFill="background1" w:themeFillShade="D9"/>
          </w:tcPr>
          <w:p w14:paraId="010D2A02" w14:textId="6326E199" w:rsidR="00016FD8" w:rsidRPr="00CC431C" w:rsidRDefault="00DB5662" w:rsidP="00CC431C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lastRenderedPageBreak/>
              <w:t>1</w:t>
            </w:r>
            <w:r w:rsidR="006A2E5C"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0</w:t>
            </w:r>
            <w:r w:rsidR="00016FD8"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016FD8"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Izmaiņas likvidatoru sastāvā, informācijā par viņiem vai viņu </w:t>
            </w:r>
            <w:r w:rsidR="008B1452"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pilnvarojumā</w:t>
            </w:r>
            <w:r w:rsidR="00016FD8"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 </w:t>
            </w:r>
            <w:r w:rsidR="00016FD8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(sadaļu jākopē un jāaizpilda par katru </w:t>
            </w:r>
            <w:r w:rsidR="008B1452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likvidatoru</w:t>
            </w:r>
            <w:r w:rsidR="00016FD8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016FD8" w:rsidRPr="00CC431C" w14:paraId="7378D326" w14:textId="77777777" w:rsidTr="00BC3AC0">
        <w:trPr>
          <w:trHeight w:val="25"/>
        </w:trPr>
        <w:tc>
          <w:tcPr>
            <w:tcW w:w="9568" w:type="dxa"/>
          </w:tcPr>
          <w:p w14:paraId="3FC0A412" w14:textId="77777777" w:rsidR="00016FD8" w:rsidRPr="00CC431C" w:rsidRDefault="00016FD8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8B1452" w:rsidRPr="00CC431C" w14:paraId="1A08B1F9" w14:textId="77777777" w:rsidTr="00BC3AC0">
              <w:trPr>
                <w:trHeight w:val="263"/>
              </w:trPr>
              <w:tc>
                <w:tcPr>
                  <w:tcW w:w="9322" w:type="dxa"/>
                  <w:shd w:val="clear" w:color="auto" w:fill="F2F2F2" w:themeFill="background1" w:themeFillShade="F2"/>
                </w:tcPr>
                <w:p w14:paraId="61767F90" w14:textId="7DEE02B2" w:rsidR="008B1452" w:rsidRPr="00CC431C" w:rsidRDefault="008B145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4"/>
                      <w:szCs w:val="24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Izmaiņu būtība:</w:t>
                  </w:r>
                </w:p>
              </w:tc>
            </w:tr>
            <w:tr w:rsidR="00016FD8" w:rsidRPr="00CC431C" w14:paraId="305B7322" w14:textId="77777777" w:rsidTr="00BC3AC0">
              <w:trPr>
                <w:trHeight w:val="334"/>
              </w:trPr>
              <w:tc>
                <w:tcPr>
                  <w:tcW w:w="9322" w:type="dxa"/>
                </w:tcPr>
                <w:p w14:paraId="3C3B31EE" w14:textId="10E56D01" w:rsidR="008B1452" w:rsidRPr="00CC431C" w:rsidRDefault="00016FD8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Wingdings" w:eastAsia="Wingdings" w:hAnsi="Wingdings" w:cs="Wingdings"/>
                    </w:rPr>
                    <w:t>ý</w:t>
                  </w:r>
                  <w:r w:rsidRPr="00CC431C">
                    <w:rPr>
                      <w:rFonts w:ascii="Aptos" w:eastAsia="Calibri" w:hAnsi="Aptos"/>
                    </w:rPr>
                    <w:t xml:space="preserve">        </w:t>
                  </w:r>
                  <w:r w:rsidR="00CC431C">
                    <w:rPr>
                      <w:rFonts w:ascii="Aptos" w:eastAsia="Calibri" w:hAnsi="Aptos"/>
                    </w:rPr>
                    <w:t xml:space="preserve"> </w:t>
                  </w:r>
                  <w:r w:rsidRPr="00CC431C">
                    <w:rPr>
                      <w:rFonts w:ascii="Aptos" w:eastAsia="Calibri" w:hAnsi="Aptos"/>
                    </w:rPr>
                    <w:t xml:space="preserve">   </w:t>
                  </w: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atstājis amatu</w:t>
                  </w:r>
                </w:p>
                <w:p w14:paraId="3C1C26F7" w14:textId="777DA47C" w:rsidR="008B1452" w:rsidRPr="00CC431C" w:rsidRDefault="00F9400D" w:rsidP="00CC431C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                                 </w:t>
                  </w:r>
                  <w:r w:rsidR="008B1452"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="008B1452" w:rsidRPr="00CC431C">
                    <w:rPr>
                      <w:rFonts w:ascii="Aptos" w:eastAsia="Calibri" w:hAnsi="Aptos"/>
                    </w:rPr>
                    <w:t xml:space="preserve"> sācis veikt likvidatora pienākumus</w:t>
                  </w:r>
                </w:p>
                <w:p w14:paraId="0B49FC29" w14:textId="5E362518" w:rsidR="00016FD8" w:rsidRPr="00CC431C" w:rsidRDefault="00F9400D" w:rsidP="00CC431C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                                 </w:t>
                  </w:r>
                  <w:r w:rsidR="00016FD8"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="00016FD8" w:rsidRPr="00CC431C">
                    <w:rPr>
                      <w:rFonts w:ascii="Aptos" w:eastAsia="Calibri" w:hAnsi="Aptos"/>
                    </w:rPr>
                    <w:t xml:space="preserve"> mainījusies informācija par </w:t>
                  </w:r>
                  <w:r w:rsidR="008B1452" w:rsidRPr="00CC431C">
                    <w:rPr>
                      <w:rFonts w:ascii="Aptos" w:eastAsia="Calibri" w:hAnsi="Aptos"/>
                    </w:rPr>
                    <w:t>likvidatoru</w:t>
                  </w:r>
                </w:p>
              </w:tc>
            </w:tr>
          </w:tbl>
          <w:p w14:paraId="3F5CA8B5" w14:textId="77777777" w:rsidR="00016FD8" w:rsidRPr="00CC431C" w:rsidRDefault="00016FD8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016FD8" w:rsidRPr="00CC431C" w14:paraId="66672166" w14:textId="77777777" w:rsidTr="00BC3AC0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60C0FAEC" w14:textId="77777777" w:rsidR="00016FD8" w:rsidRPr="00CC431C" w:rsidRDefault="00016FD8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Personu identificējoša informācija</w:t>
                  </w:r>
                </w:p>
              </w:tc>
            </w:tr>
            <w:tr w:rsidR="00016FD8" w:rsidRPr="00CC431C" w14:paraId="19B8E258" w14:textId="77777777" w:rsidTr="00BC3AC0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1D7934F3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4DF12186" w14:textId="77777777" w:rsidR="00016FD8" w:rsidRPr="00CC431C" w:rsidRDefault="00016FD8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369FE3F4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2EF8CC0D" w14:textId="77777777" w:rsidR="00016FD8" w:rsidRPr="00CC431C" w:rsidRDefault="00016FD8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</w:tr>
          </w:tbl>
          <w:p w14:paraId="64D018B7" w14:textId="77777777" w:rsidR="00016FD8" w:rsidRPr="00CC431C" w:rsidRDefault="00016FD8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016FD8" w:rsidRPr="00CC431C" w14:paraId="296C4596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E512103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016FD8" w:rsidRPr="00CC431C" w14:paraId="16EC717E" w14:textId="77777777" w:rsidTr="00BC3AC0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39B648A2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210D5116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16FD8" w:rsidRPr="00CC431C" w14:paraId="038005C5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07CAA09B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CC431C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016FD8" w:rsidRPr="00CC431C" w14:paraId="3E158264" w14:textId="77777777" w:rsidTr="00A6256E">
              <w:trPr>
                <w:trHeight w:val="473"/>
              </w:trPr>
              <w:tc>
                <w:tcPr>
                  <w:tcW w:w="9321" w:type="dxa"/>
                  <w:gridSpan w:val="2"/>
                  <w:vAlign w:val="center"/>
                </w:tcPr>
                <w:p w14:paraId="616A1787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5A3802D4" w14:textId="77777777" w:rsidR="00016FD8" w:rsidRPr="00CC431C" w:rsidRDefault="00016FD8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016FD8" w:rsidRPr="00CC431C" w14:paraId="49E85D19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31D16A50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016FD8" w:rsidRPr="00CC431C" w14:paraId="2041FB8B" w14:textId="77777777" w:rsidTr="00BC3AC0">
              <w:tc>
                <w:tcPr>
                  <w:tcW w:w="9321" w:type="dxa"/>
                  <w:gridSpan w:val="3"/>
                </w:tcPr>
                <w:p w14:paraId="72486058" w14:textId="1FB9CBD9" w:rsidR="00016FD8" w:rsidRPr="00CC431C" w:rsidRDefault="00016FD8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Dzimšanas datums </w:t>
                  </w:r>
                </w:p>
                <w:p w14:paraId="5DA50F1F" w14:textId="22628BC0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</w:t>
                  </w:r>
                  <w:r w:rsidR="008F7707"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16FD8" w:rsidRPr="00CC431C" w14:paraId="4366F383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1E5BD0D3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016FD8" w:rsidRPr="00CC431C" w14:paraId="01FD6C6C" w14:textId="77777777" w:rsidTr="00A6256E">
              <w:trPr>
                <w:trHeight w:val="347"/>
              </w:trPr>
              <w:tc>
                <w:tcPr>
                  <w:tcW w:w="9321" w:type="dxa"/>
                  <w:gridSpan w:val="3"/>
                  <w:vAlign w:val="center"/>
                </w:tcPr>
                <w:p w14:paraId="5F98BFA8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016FD8" w:rsidRPr="00CC431C" w14:paraId="7AB1603F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2351D49" w14:textId="614EB7CB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  <w:r w:rsidR="00282019" w:rsidRPr="00CC431C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5"/>
                    <w:t>**</w:t>
                  </w:r>
                </w:p>
              </w:tc>
            </w:tr>
            <w:tr w:rsidR="00016FD8" w:rsidRPr="00CC431C" w14:paraId="3F517B94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01C642DB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2DFF89AD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16FD8" w:rsidRPr="00CC431C" w14:paraId="62ED8780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33FEC36B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4F9BB3DD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235016E1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528A774D" w14:textId="4FF953EE" w:rsidR="008F7707" w:rsidRPr="00CC431C" w:rsidRDefault="008F7707" w:rsidP="00CC431C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250F9C57" w14:textId="268D9A1C" w:rsidR="00016FD8" w:rsidRPr="00CC431C" w:rsidRDefault="008F7707" w:rsidP="00CC431C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16FD8" w:rsidRPr="00CC431C" w14:paraId="7C277EF8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D7427CB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016FD8" w:rsidRPr="00CC431C" w14:paraId="5FCB8533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123EE356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11A41BCF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16FD8" w:rsidRPr="00CC431C" w14:paraId="39E6B34A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1DC1EDCA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33CC2651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6278EAC2" w14:textId="77777777" w:rsidR="00016FD8" w:rsidRPr="00CC431C" w:rsidRDefault="00016FD8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660"/>
              <w:gridCol w:w="4661"/>
            </w:tblGrid>
            <w:tr w:rsidR="00016FD8" w:rsidRPr="00CC431C" w14:paraId="6A8A5ABA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B6EF3C2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Apliecinājums**</w:t>
                  </w:r>
                </w:p>
              </w:tc>
            </w:tr>
            <w:tr w:rsidR="00016FD8" w:rsidRPr="00CC431C" w14:paraId="775916D4" w14:textId="77777777" w:rsidTr="00BC3AC0">
              <w:tc>
                <w:tcPr>
                  <w:tcW w:w="9321" w:type="dxa"/>
                  <w:gridSpan w:val="2"/>
                  <w:shd w:val="clear" w:color="auto" w:fill="FFFFFF" w:themeFill="background1"/>
                </w:tcPr>
                <w:p w14:paraId="58C77825" w14:textId="03FA6929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 xml:space="preserve">Piekrītu būt par šīs kapitālsabiedrības </w:t>
                  </w:r>
                  <w:r w:rsidR="00047475" w:rsidRPr="00CC431C">
                    <w:rPr>
                      <w:rFonts w:ascii="Aptos" w:hAnsi="Aptos"/>
                      <w:b/>
                      <w:lang w:val="lv-LV"/>
                    </w:rPr>
                    <w:t>likvidatoru</w:t>
                  </w:r>
                </w:p>
              </w:tc>
            </w:tr>
            <w:tr w:rsidR="00016FD8" w:rsidRPr="00CC431C" w14:paraId="1732D6F7" w14:textId="77777777" w:rsidTr="00BC3AC0">
              <w:trPr>
                <w:trHeight w:val="672"/>
              </w:trPr>
              <w:tc>
                <w:tcPr>
                  <w:tcW w:w="4660" w:type="dxa"/>
                  <w:shd w:val="clear" w:color="auto" w:fill="FFFFFF" w:themeFill="background1"/>
                </w:tcPr>
                <w:p w14:paraId="2FCDB8BB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sz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lang w:val="lv-LV"/>
                    </w:rPr>
                    <w:t>Vārds</w:t>
                  </w:r>
                </w:p>
                <w:p w14:paraId="02349F33" w14:textId="77777777" w:rsidR="00016FD8" w:rsidRPr="00CC431C" w:rsidRDefault="00016FD8" w:rsidP="00CC431C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4661" w:type="dxa"/>
                  <w:shd w:val="clear" w:color="auto" w:fill="FFFFFF" w:themeFill="background1"/>
                </w:tcPr>
                <w:p w14:paraId="37CC2305" w14:textId="77777777" w:rsidR="00016FD8" w:rsidRPr="00CC431C" w:rsidRDefault="00016FD8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lang w:val="lv-LV"/>
                    </w:rPr>
                    <w:t>Uzvārds</w:t>
                  </w:r>
                </w:p>
                <w:p w14:paraId="2D685933" w14:textId="77777777" w:rsidR="00016FD8" w:rsidRPr="00CC431C" w:rsidRDefault="00016FD8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0"/>
                      <w:lang w:val="lv-LV"/>
                    </w:rPr>
                  </w:pPr>
                </w:p>
              </w:tc>
            </w:tr>
            <w:tr w:rsidR="00016FD8" w:rsidRPr="00CC431C" w14:paraId="45B3368A" w14:textId="77777777" w:rsidTr="00BC3AC0">
              <w:trPr>
                <w:trHeight w:val="531"/>
              </w:trPr>
              <w:tc>
                <w:tcPr>
                  <w:tcW w:w="4660" w:type="dxa"/>
                  <w:shd w:val="clear" w:color="auto" w:fill="FFFFFF" w:themeFill="background1"/>
                </w:tcPr>
                <w:p w14:paraId="146D889E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bCs/>
                      <w:sz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bCs/>
                      <w:sz w:val="20"/>
                      <w:lang w:val="lv-LV"/>
                    </w:rPr>
                    <w:t>Paraksts</w:t>
                  </w:r>
                  <w:r w:rsidRPr="00CC431C">
                    <w:rPr>
                      <w:rStyle w:val="Vresatsauce"/>
                      <w:rFonts w:ascii="Aptos" w:hAnsi="Aptos"/>
                      <w:bCs/>
                      <w:sz w:val="20"/>
                      <w:lang w:val="lv-LV"/>
                    </w:rPr>
                    <w:footnoteReference w:customMarkFollows="1" w:id="6"/>
                    <w:t>*</w:t>
                  </w:r>
                </w:p>
                <w:p w14:paraId="491EC26E" w14:textId="77777777" w:rsidR="00016FD8" w:rsidRPr="00CC431C" w:rsidRDefault="00016FD8" w:rsidP="00CC431C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4661" w:type="dxa"/>
                  <w:shd w:val="clear" w:color="auto" w:fill="FFFFFF" w:themeFill="background1"/>
                </w:tcPr>
                <w:p w14:paraId="3C15D62B" w14:textId="77777777" w:rsidR="00016FD8" w:rsidRPr="00CC431C" w:rsidRDefault="00016FD8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lang w:val="lv-LV"/>
                    </w:rPr>
                    <w:t>Datums*</w:t>
                  </w:r>
                </w:p>
                <w:p w14:paraId="2CC61227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074013D8" w14:textId="77777777" w:rsidR="00016FD8" w:rsidRPr="00CC431C" w:rsidRDefault="00016FD8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14E01456" w14:textId="77777777" w:rsidR="00016FD8" w:rsidRPr="00CC431C" w:rsidRDefault="00016FD8" w:rsidP="00CC431C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61F3303D" w14:textId="77777777" w:rsidR="005B3FF0" w:rsidRDefault="005B3FF0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p w14:paraId="400899E1" w14:textId="77777777" w:rsidR="00A6256E" w:rsidRDefault="00A6256E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p w14:paraId="288B6CFF" w14:textId="77777777" w:rsidR="00A6256E" w:rsidRDefault="00A6256E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p w14:paraId="043090D6" w14:textId="77777777" w:rsidR="00A6256E" w:rsidRDefault="00A6256E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p w14:paraId="55BA4ADE" w14:textId="77777777" w:rsidR="00A6256E" w:rsidRPr="00CC431C" w:rsidRDefault="00A6256E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52511B" w:rsidRPr="00CC431C" w14:paraId="38A2AE4B" w14:textId="77777777" w:rsidTr="00097B64">
        <w:trPr>
          <w:trHeight w:val="244"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CABDF50" w14:textId="299FD2F4" w:rsidR="0052511B" w:rsidRPr="00CC431C" w:rsidRDefault="0052511B" w:rsidP="00CC431C">
            <w:pPr>
              <w:spacing w:line="276" w:lineRule="auto"/>
              <w:jc w:val="both"/>
              <w:rPr>
                <w:rFonts w:ascii="Aptos" w:hAnsi="Aptos"/>
                <w:color w:val="auto"/>
              </w:rPr>
            </w:pPr>
            <w:bookmarkStart w:id="1" w:name="_Hlk197466488"/>
            <w:r w:rsidRPr="00CC431C">
              <w:rPr>
                <w:rFonts w:ascii="Aptos" w:hAnsi="Aptos"/>
                <w:b/>
                <w:bCs/>
                <w:color w:val="auto"/>
                <w:sz w:val="24"/>
                <w:szCs w:val="24"/>
              </w:rPr>
              <w:lastRenderedPageBreak/>
              <w:t>1</w:t>
            </w:r>
            <w:r w:rsidR="0088487C" w:rsidRPr="00CC431C">
              <w:rPr>
                <w:rFonts w:ascii="Aptos" w:hAnsi="Aptos"/>
                <w:b/>
                <w:bCs/>
                <w:color w:val="auto"/>
                <w:sz w:val="24"/>
                <w:szCs w:val="24"/>
              </w:rPr>
              <w:t>1</w:t>
            </w:r>
            <w:r w:rsidRPr="00CC431C">
              <w:rPr>
                <w:rFonts w:ascii="Aptos" w:hAnsi="Aptos"/>
                <w:b/>
                <w:bCs/>
                <w:color w:val="auto"/>
                <w:sz w:val="24"/>
                <w:szCs w:val="24"/>
              </w:rPr>
              <w:t xml:space="preserve">. Pamatkapitāla izmaiņas pārejai uz </w:t>
            </w:r>
            <w:proofErr w:type="spellStart"/>
            <w:r w:rsidRPr="00CC431C">
              <w:rPr>
                <w:rFonts w:ascii="Aptos" w:hAnsi="Aptos"/>
                <w:b/>
                <w:bCs/>
                <w:i/>
                <w:iCs/>
                <w:color w:val="auto"/>
                <w:sz w:val="24"/>
                <w:szCs w:val="24"/>
              </w:rPr>
              <w:t>euro</w:t>
            </w:r>
            <w:proofErr w:type="spellEnd"/>
          </w:p>
        </w:tc>
      </w:tr>
      <w:tr w:rsidR="0052511B" w:rsidRPr="00CC431C" w14:paraId="29AA84AF" w14:textId="77777777" w:rsidTr="00097B64">
        <w:trPr>
          <w:trHeight w:val="1050"/>
        </w:trPr>
        <w:tc>
          <w:tcPr>
            <w:tcW w:w="9616" w:type="dxa"/>
            <w:tcBorders>
              <w:left w:val="single" w:sz="18" w:space="0" w:color="auto"/>
              <w:right w:val="single" w:sz="18" w:space="0" w:color="auto"/>
            </w:tcBorders>
          </w:tcPr>
          <w:p w14:paraId="54054FDB" w14:textId="77777777" w:rsidR="0052511B" w:rsidRPr="00CC431C" w:rsidRDefault="0052511B" w:rsidP="00CC431C">
            <w:pPr>
              <w:spacing w:before="80" w:after="80" w:line="276" w:lineRule="auto"/>
              <w:rPr>
                <w:rFonts w:ascii="Aptos" w:hAnsi="Aptos"/>
                <w:color w:val="auto"/>
                <w:sz w:val="22"/>
              </w:rPr>
            </w:pPr>
            <w:r w:rsidRPr="00CC431C">
              <w:rPr>
                <w:rFonts w:ascii="Aptos" w:hAnsi="Aptos"/>
                <w:color w:val="auto"/>
                <w:sz w:val="22"/>
              </w:rPr>
              <w:t xml:space="preserve">Apmaksātā pamatkapitāla lielums pēc konvertācijas uz </w:t>
            </w:r>
            <w:proofErr w:type="spellStart"/>
            <w:r w:rsidRPr="00CC431C">
              <w:rPr>
                <w:rFonts w:ascii="Aptos" w:hAnsi="Aptos"/>
                <w:i/>
                <w:iCs/>
                <w:color w:val="auto"/>
                <w:sz w:val="22"/>
              </w:rPr>
              <w:t>euro</w:t>
            </w:r>
            <w:proofErr w:type="spellEnd"/>
            <w:r w:rsidRPr="00CC431C">
              <w:rPr>
                <w:rFonts w:ascii="Aptos" w:hAnsi="Aptos"/>
                <w:i/>
                <w:iCs/>
                <w:color w:val="auto"/>
                <w:sz w:val="22"/>
              </w:rPr>
              <w:t xml:space="preserve">  </w:t>
            </w:r>
            <w:r w:rsidRPr="00CC431C">
              <w:rPr>
                <w:rFonts w:ascii="Aptos" w:hAnsi="Aptos"/>
                <w:color w:val="auto"/>
                <w:sz w:val="22"/>
              </w:rPr>
              <w:t>___________________________ EUR</w:t>
            </w:r>
          </w:p>
          <w:p w14:paraId="6AD571E0" w14:textId="77777777" w:rsidR="0052511B" w:rsidRPr="00CC431C" w:rsidRDefault="0052511B" w:rsidP="00CC431C">
            <w:pPr>
              <w:spacing w:before="80" w:after="80" w:line="276" w:lineRule="auto"/>
              <w:rPr>
                <w:rFonts w:ascii="Aptos" w:hAnsi="Aptos"/>
                <w:color w:val="auto"/>
                <w:sz w:val="22"/>
              </w:rPr>
            </w:pPr>
            <w:r w:rsidRPr="00CC431C">
              <w:rPr>
                <w:rFonts w:ascii="Aptos" w:hAnsi="Aptos"/>
                <w:color w:val="auto"/>
                <w:sz w:val="22"/>
              </w:rPr>
              <w:t>Daļu (akciju) skaits                                                                   ___________________________</w:t>
            </w:r>
          </w:p>
          <w:p w14:paraId="197E9F1B" w14:textId="77777777" w:rsidR="0052511B" w:rsidRPr="00CC431C" w:rsidRDefault="0052511B" w:rsidP="00CC431C">
            <w:pPr>
              <w:spacing w:before="80" w:after="80" w:line="276" w:lineRule="auto"/>
              <w:rPr>
                <w:rFonts w:ascii="Aptos" w:hAnsi="Aptos"/>
                <w:color w:val="auto"/>
                <w:sz w:val="22"/>
              </w:rPr>
            </w:pPr>
            <w:r w:rsidRPr="00CC431C">
              <w:rPr>
                <w:rFonts w:ascii="Aptos" w:hAnsi="Aptos"/>
                <w:color w:val="auto"/>
                <w:sz w:val="22"/>
              </w:rPr>
              <w:t xml:space="preserve">Daļas (akcijas) nominālvērtība pēc konvertācijas uz </w:t>
            </w:r>
            <w:proofErr w:type="spellStart"/>
            <w:r w:rsidRPr="00CC431C">
              <w:rPr>
                <w:rFonts w:ascii="Aptos" w:hAnsi="Aptos"/>
                <w:i/>
                <w:iCs/>
                <w:color w:val="auto"/>
                <w:sz w:val="22"/>
              </w:rPr>
              <w:t>euro</w:t>
            </w:r>
            <w:proofErr w:type="spellEnd"/>
            <w:r w:rsidRPr="00CC431C">
              <w:rPr>
                <w:rFonts w:ascii="Aptos" w:hAnsi="Aptos"/>
                <w:color w:val="auto"/>
                <w:sz w:val="22"/>
              </w:rPr>
              <w:t xml:space="preserve">       ___________________________ EUR</w:t>
            </w:r>
          </w:p>
        </w:tc>
      </w:tr>
      <w:tr w:rsidR="0052511B" w:rsidRPr="00CC431C" w14:paraId="5928F9B1" w14:textId="77777777" w:rsidTr="000A4668">
        <w:trPr>
          <w:trHeight w:val="274"/>
        </w:trPr>
        <w:tc>
          <w:tcPr>
            <w:tcW w:w="96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B0F80E" w14:textId="77777777" w:rsidR="0052511B" w:rsidRPr="00CC431C" w:rsidRDefault="0052511B" w:rsidP="00CC431C">
            <w:pPr>
              <w:spacing w:before="80" w:after="80" w:line="360" w:lineRule="auto"/>
              <w:rPr>
                <w:rFonts w:ascii="Aptos" w:hAnsi="Aptos"/>
                <w:b/>
                <w:color w:val="auto"/>
                <w:sz w:val="22"/>
                <w:szCs w:val="22"/>
              </w:rPr>
            </w:pPr>
            <w:r w:rsidRPr="00CC431C">
              <w:rPr>
                <w:rFonts w:ascii="Aptos" w:hAnsi="Aptos"/>
                <w:b/>
                <w:color w:val="auto"/>
                <w:sz w:val="22"/>
                <w:szCs w:val="22"/>
              </w:rPr>
              <w:t>Apliecinu (-</w:t>
            </w:r>
            <w:proofErr w:type="spellStart"/>
            <w:r w:rsidRPr="00CC431C">
              <w:rPr>
                <w:rFonts w:ascii="Aptos" w:hAnsi="Aptos"/>
                <w:b/>
                <w:color w:val="auto"/>
                <w:sz w:val="22"/>
                <w:szCs w:val="22"/>
              </w:rPr>
              <w:t>ām</w:t>
            </w:r>
            <w:proofErr w:type="spellEnd"/>
            <w:r w:rsidRPr="00CC431C">
              <w:rPr>
                <w:rFonts w:ascii="Aptos" w:hAnsi="Aptos"/>
                <w:b/>
                <w:color w:val="auto"/>
                <w:sz w:val="22"/>
                <w:szCs w:val="22"/>
              </w:rPr>
              <w:t xml:space="preserve">), ka pamatkapitāla daļas (akcijas) denominācijā ievēroti </w:t>
            </w:r>
            <w:proofErr w:type="spellStart"/>
            <w:r w:rsidRPr="00CC431C">
              <w:rPr>
                <w:rFonts w:ascii="Aptos" w:hAnsi="Aptos"/>
                <w:b/>
                <w:color w:val="auto"/>
                <w:sz w:val="22"/>
                <w:szCs w:val="22"/>
              </w:rPr>
              <w:t>Euro</w:t>
            </w:r>
            <w:proofErr w:type="spellEnd"/>
            <w:r w:rsidRPr="00CC431C">
              <w:rPr>
                <w:rFonts w:ascii="Aptos" w:hAnsi="Aptos"/>
                <w:b/>
                <w:color w:val="auto"/>
                <w:sz w:val="22"/>
                <w:szCs w:val="22"/>
              </w:rPr>
              <w:t xml:space="preserve"> ieviešanas kārtības likuma 22.panta pirmajā daļā noteiktie principi un netiek aizskartas kreditoru intereses.</w:t>
            </w:r>
          </w:p>
        </w:tc>
      </w:tr>
      <w:bookmarkEnd w:id="1"/>
    </w:tbl>
    <w:p w14:paraId="54934E55" w14:textId="77777777" w:rsidR="006A75F6" w:rsidRPr="00CC431C" w:rsidRDefault="006A75F6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58361A" w:rsidRPr="00CC431C" w14:paraId="7FB66C8A" w14:textId="77777777" w:rsidTr="00630E08">
        <w:tc>
          <w:tcPr>
            <w:tcW w:w="9616" w:type="dxa"/>
            <w:shd w:val="clear" w:color="auto" w:fill="D9D9D9" w:themeFill="background1" w:themeFillShade="D9"/>
          </w:tcPr>
          <w:p w14:paraId="34822446" w14:textId="2B04537D" w:rsidR="0058361A" w:rsidRPr="00CC431C" w:rsidRDefault="0058361A" w:rsidP="00CC431C">
            <w:pPr>
              <w:spacing w:line="276" w:lineRule="auto"/>
              <w:jc w:val="both"/>
              <w:rPr>
                <w:rFonts w:ascii="Aptos" w:hAnsi="Aptos"/>
                <w:color w:val="auto"/>
                <w:sz w:val="24"/>
                <w:szCs w:val="24"/>
              </w:rPr>
            </w:pPr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>1</w:t>
            </w:r>
            <w:r w:rsidR="0088487C"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>2</w:t>
            </w:r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>. Paziņojums par darbības turpināšanu</w:t>
            </w:r>
          </w:p>
        </w:tc>
      </w:tr>
      <w:tr w:rsidR="0058361A" w:rsidRPr="00CC431C" w14:paraId="040D7430" w14:textId="77777777" w:rsidTr="000A4668">
        <w:trPr>
          <w:trHeight w:val="1790"/>
        </w:trPr>
        <w:tc>
          <w:tcPr>
            <w:tcW w:w="9616" w:type="dxa"/>
            <w:shd w:val="clear" w:color="auto" w:fill="FFFFFF"/>
          </w:tcPr>
          <w:p w14:paraId="146EE58B" w14:textId="77777777" w:rsidR="0058361A" w:rsidRPr="00CC431C" w:rsidRDefault="0058361A" w:rsidP="00CC431C">
            <w:pPr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</w:rPr>
            </w:pPr>
            <w:r w:rsidRPr="00CC431C">
              <w:rPr>
                <w:rFonts w:ascii="Aptos" w:eastAsia="Calibri" w:hAnsi="Aptos"/>
                <w:color w:val="auto"/>
                <w:sz w:val="22"/>
                <w:szCs w:val="22"/>
              </w:rPr>
              <w:t xml:space="preserve">Atzīmēt </w:t>
            </w:r>
            <w:r w:rsidRPr="00CC431C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ý</w:t>
            </w:r>
          </w:p>
          <w:p w14:paraId="7D68BF43" w14:textId="47051D29" w:rsidR="0058361A" w:rsidRPr="00CC431C" w:rsidRDefault="0058361A" w:rsidP="00CC431C">
            <w:pPr>
              <w:spacing w:line="276" w:lineRule="auto"/>
              <w:rPr>
                <w:rFonts w:ascii="Aptos" w:hAnsi="Aptos"/>
                <w:color w:val="auto"/>
                <w:vertAlign w:val="superscript"/>
              </w:rPr>
            </w:pPr>
            <w:r w:rsidRPr="00CC431C">
              <w:rPr>
                <w:rFonts w:ascii="Aptos" w:eastAsia="Calibri" w:hAnsi="Aptos"/>
                <w:color w:val="auto"/>
                <w:sz w:val="22"/>
                <w:szCs w:val="22"/>
              </w:rPr>
              <w:t xml:space="preserve">                     </w:t>
            </w:r>
            <w:r w:rsidRPr="00CC431C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¨</w:t>
            </w:r>
            <w:r w:rsidRPr="00CC431C">
              <w:rPr>
                <w:rFonts w:ascii="Aptos" w:eastAsia="Calibri" w:hAnsi="Aptos"/>
                <w:color w:val="auto"/>
                <w:sz w:val="22"/>
                <w:szCs w:val="22"/>
              </w:rPr>
              <w:t xml:space="preserve"> beztermiņa      </w:t>
            </w:r>
            <w:r w:rsidRPr="00CC431C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¨</w:t>
            </w:r>
            <w:r w:rsidRPr="00CC431C">
              <w:rPr>
                <w:rFonts w:ascii="Aptos" w:eastAsia="Calibri" w:hAnsi="Aptos"/>
                <w:color w:val="auto"/>
                <w:sz w:val="22"/>
                <w:szCs w:val="22"/>
              </w:rPr>
              <w:t xml:space="preserve"> līdz datumam</w:t>
            </w:r>
            <w:r w:rsidRPr="00CC431C">
              <w:rPr>
                <w:rFonts w:ascii="Aptos" w:hAnsi="Aptos"/>
                <w:color w:val="auto"/>
              </w:rPr>
              <w:t xml:space="preserve">       </w:t>
            </w:r>
          </w:p>
          <w:p w14:paraId="367E6F44" w14:textId="1B1C0D38" w:rsidR="0058361A" w:rsidRPr="00CC431C" w:rsidRDefault="0058361A" w:rsidP="00CC431C">
            <w:pPr>
              <w:spacing w:line="276" w:lineRule="auto"/>
              <w:rPr>
                <w:rFonts w:ascii="Aptos" w:hAnsi="Aptos"/>
                <w:color w:val="auto"/>
                <w:sz w:val="24"/>
                <w:szCs w:val="24"/>
                <w:vertAlign w:val="superscript"/>
              </w:rPr>
            </w:pPr>
            <w:r w:rsidRPr="00CC431C">
              <w:rPr>
                <w:rFonts w:ascii="Aptos" w:hAnsi="Aptos"/>
                <w:color w:val="auto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</w:t>
            </w:r>
            <w:r w:rsidR="008F7707" w:rsidRPr="00CC431C">
              <w:rPr>
                <w:rFonts w:ascii="Aptos" w:hAnsi="Aptos"/>
                <w:color w:val="auto"/>
                <w:sz w:val="24"/>
                <w:szCs w:val="24"/>
                <w:vertAlign w:val="superscript"/>
              </w:rPr>
              <w:t>(diena / mēnesis / gads)</w:t>
            </w:r>
          </w:p>
          <w:p w14:paraId="198AA413" w14:textId="77777777" w:rsidR="0058361A" w:rsidRPr="00CC431C" w:rsidRDefault="0058361A" w:rsidP="00CC431C">
            <w:pPr>
              <w:spacing w:line="276" w:lineRule="auto"/>
              <w:rPr>
                <w:rFonts w:ascii="Aptos" w:hAnsi="Aptos"/>
                <w:bCs/>
                <w:color w:val="auto"/>
                <w:sz w:val="22"/>
                <w:szCs w:val="24"/>
              </w:rPr>
            </w:pPr>
            <w:r w:rsidRPr="00CC431C">
              <w:rPr>
                <w:rFonts w:ascii="Aptos" w:hAnsi="Aptos"/>
                <w:bCs/>
                <w:color w:val="auto"/>
                <w:sz w:val="22"/>
                <w:szCs w:val="24"/>
              </w:rPr>
              <w:t>Lēmumu par darbības turpināšanu izdevis (institūcija, lēmuma datums, lēmuma numurs):</w:t>
            </w:r>
          </w:p>
          <w:p w14:paraId="76C52445" w14:textId="77777777" w:rsidR="0058361A" w:rsidRPr="00CC431C" w:rsidRDefault="0058361A" w:rsidP="00CC431C">
            <w:pPr>
              <w:spacing w:line="276" w:lineRule="auto"/>
              <w:rPr>
                <w:rFonts w:ascii="Aptos" w:hAnsi="Aptos"/>
                <w:b/>
                <w:bCs/>
                <w:color w:val="auto"/>
                <w:sz w:val="22"/>
                <w:szCs w:val="24"/>
              </w:rPr>
            </w:pPr>
          </w:p>
        </w:tc>
      </w:tr>
    </w:tbl>
    <w:p w14:paraId="3076D610" w14:textId="77777777" w:rsidR="0052511B" w:rsidRPr="00CC431C" w:rsidRDefault="0052511B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5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7915C2" w:rsidRPr="00CC431C" w14:paraId="6646EFF8" w14:textId="77777777" w:rsidTr="00570E23">
        <w:tc>
          <w:tcPr>
            <w:tcW w:w="956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4D0B89B" w14:textId="2079997F" w:rsidR="007915C2" w:rsidRPr="00CC431C" w:rsidRDefault="00651A9F" w:rsidP="00CC431C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bookmarkStart w:id="2" w:name="_Hlk199330616"/>
            <w:r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1</w:t>
            </w:r>
            <w:r w:rsidR="00A17CD9"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3</w:t>
            </w:r>
            <w:r w:rsidR="007915C2"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7915C2" w:rsidRPr="00CC431C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Izmaiņas informācijā par prokūristu vai reģistrētu </w:t>
            </w:r>
            <w:proofErr w:type="spellStart"/>
            <w:r w:rsidR="007915C2" w:rsidRPr="00CC431C">
              <w:rPr>
                <w:rFonts w:ascii="Aptos" w:hAnsi="Aptos"/>
                <w:b/>
                <w:color w:val="auto"/>
                <w:sz w:val="24"/>
                <w:lang w:val="lv-LV"/>
              </w:rPr>
              <w:t>prokūru</w:t>
            </w:r>
            <w:proofErr w:type="spellEnd"/>
            <w:r w:rsidR="007915C2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 (</w:t>
            </w:r>
            <w:r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s</w:t>
            </w:r>
            <w:r w:rsidR="007915C2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adaļu jākopē un jāaizpilda par katru prokūristu vai </w:t>
            </w:r>
            <w:proofErr w:type="spellStart"/>
            <w:r w:rsidR="007915C2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prokūru</w:t>
            </w:r>
            <w:proofErr w:type="spellEnd"/>
            <w:r w:rsidR="007915C2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7915C2" w:rsidRPr="00CC431C" w14:paraId="4E82C304" w14:textId="77777777" w:rsidTr="00371EF0">
        <w:trPr>
          <w:trHeight w:val="25"/>
        </w:trPr>
        <w:tc>
          <w:tcPr>
            <w:tcW w:w="9568" w:type="dxa"/>
            <w:tcBorders>
              <w:top w:val="single" w:sz="2" w:space="0" w:color="auto"/>
            </w:tcBorders>
          </w:tcPr>
          <w:p w14:paraId="4A70D8E1" w14:textId="77777777" w:rsidR="007915C2" w:rsidRPr="00CC431C" w:rsidRDefault="007915C2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7915C2" w:rsidRPr="00CC431C" w14:paraId="519382AF" w14:textId="77777777" w:rsidTr="00BC3AC0">
              <w:trPr>
                <w:trHeight w:val="263"/>
              </w:trPr>
              <w:tc>
                <w:tcPr>
                  <w:tcW w:w="9322" w:type="dxa"/>
                  <w:shd w:val="clear" w:color="auto" w:fill="F2F2F2" w:themeFill="background1" w:themeFillShade="F2"/>
                </w:tcPr>
                <w:p w14:paraId="663D1D22" w14:textId="77777777" w:rsidR="007915C2" w:rsidRPr="00CC431C" w:rsidRDefault="007915C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Izmaiņu būtība:</w:t>
                  </w:r>
                </w:p>
              </w:tc>
            </w:tr>
            <w:tr w:rsidR="007915C2" w:rsidRPr="00CC431C" w14:paraId="259D2004" w14:textId="77777777" w:rsidTr="00BC3AC0">
              <w:trPr>
                <w:trHeight w:val="334"/>
              </w:trPr>
              <w:tc>
                <w:tcPr>
                  <w:tcW w:w="9322" w:type="dxa"/>
                </w:tcPr>
                <w:p w14:paraId="23094B8B" w14:textId="77777777" w:rsidR="007915C2" w:rsidRPr="00CC431C" w:rsidRDefault="007915C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Wingdings" w:eastAsia="Wingdings" w:hAnsi="Wingdings" w:cs="Wingdings"/>
                    </w:rPr>
                    <w:t>ý</w:t>
                  </w:r>
                  <w:r w:rsidRPr="00CC431C">
                    <w:rPr>
                      <w:rFonts w:ascii="Aptos" w:eastAsia="Calibri" w:hAnsi="Aptos"/>
                    </w:rPr>
                    <w:t xml:space="preserve">               </w:t>
                  </w:r>
                </w:p>
                <w:p w14:paraId="669027FD" w14:textId="77777777" w:rsidR="0075230E" w:rsidRPr="00CC431C" w:rsidRDefault="007915C2" w:rsidP="00CC431C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atstājis amatu </w:t>
                  </w:r>
                </w:p>
                <w:p w14:paraId="668E43E2" w14:textId="77777777" w:rsidR="0075230E" w:rsidRPr="00CC431C" w:rsidRDefault="007915C2" w:rsidP="00CC431C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mainījusies informācija par personu </w:t>
                  </w:r>
                </w:p>
                <w:p w14:paraId="36A3D06A" w14:textId="1593EA40" w:rsidR="007915C2" w:rsidRPr="00CC431C" w:rsidRDefault="007915C2" w:rsidP="00CC431C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sācis veikt pienākumus</w:t>
                  </w:r>
                </w:p>
                <w:p w14:paraId="457F3FD5" w14:textId="77777777" w:rsidR="007915C2" w:rsidRPr="00CC431C" w:rsidRDefault="007915C2" w:rsidP="00CC431C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mainītas prokūristam piešķirto tiesību apjoms attiecībā uz nekustamo īpašumu</w:t>
                  </w:r>
                </w:p>
                <w:p w14:paraId="3DC0B99A" w14:textId="77777777" w:rsidR="007915C2" w:rsidRPr="00CC431C" w:rsidRDefault="007915C2" w:rsidP="00CC431C">
                  <w:pPr>
                    <w:spacing w:line="276" w:lineRule="auto"/>
                    <w:rPr>
                      <w:rFonts w:ascii="Aptos" w:eastAsia="Calibri" w:hAnsi="Aptos"/>
                      <w:bCs/>
                      <w:lang w:eastAsia="lv-LV"/>
                    </w:rPr>
                  </w:pP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mainījušās pārstāvības tiesības</w:t>
                  </w:r>
                </w:p>
              </w:tc>
            </w:tr>
          </w:tbl>
          <w:p w14:paraId="17E1EF7B" w14:textId="77777777" w:rsidR="007915C2" w:rsidRPr="00CC431C" w:rsidRDefault="007915C2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7915C2" w:rsidRPr="00CC431C" w14:paraId="730F5A05" w14:textId="77777777" w:rsidTr="00BC3AC0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51ACF3BC" w14:textId="77777777" w:rsidR="007915C2" w:rsidRPr="00CC431C" w:rsidRDefault="007915C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Personu identificējoša informācija</w:t>
                  </w:r>
                </w:p>
              </w:tc>
            </w:tr>
            <w:tr w:rsidR="007915C2" w:rsidRPr="00CC431C" w14:paraId="1B43A6CC" w14:textId="77777777" w:rsidTr="00BC3AC0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2EFD7325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4C3719B3" w14:textId="77777777" w:rsidR="007915C2" w:rsidRPr="00CC431C" w:rsidRDefault="007915C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78E1B7E6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0658E486" w14:textId="77777777" w:rsidR="007915C2" w:rsidRPr="00CC431C" w:rsidRDefault="007915C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</w:tr>
          </w:tbl>
          <w:p w14:paraId="0D62A9D8" w14:textId="77777777" w:rsidR="007915C2" w:rsidRPr="00CC431C" w:rsidRDefault="007915C2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7915C2" w:rsidRPr="00CC431C" w14:paraId="19CB052D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D1A6CC2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7915C2" w:rsidRPr="00CC431C" w14:paraId="0A985E17" w14:textId="77777777" w:rsidTr="00BC3AC0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1C9259C1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358A02C0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7915C2" w:rsidRPr="00CC431C" w14:paraId="44C130DF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25E3FC5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CC431C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7915C2" w:rsidRPr="00CC431C" w14:paraId="46D3AE1D" w14:textId="77777777" w:rsidTr="00BC3AC0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427CBFB7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41CB782F" w14:textId="77777777" w:rsidR="007915C2" w:rsidRPr="00CC431C" w:rsidRDefault="007915C2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7915C2" w:rsidRPr="00CC431C" w14:paraId="4E41A72E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35CE8143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7915C2" w:rsidRPr="00CC431C" w14:paraId="24DB3B24" w14:textId="77777777" w:rsidTr="00BC3AC0">
              <w:tc>
                <w:tcPr>
                  <w:tcW w:w="9321" w:type="dxa"/>
                  <w:gridSpan w:val="3"/>
                </w:tcPr>
                <w:p w14:paraId="47B76042" w14:textId="40F8F11B" w:rsidR="007915C2" w:rsidRPr="00CC431C" w:rsidRDefault="007915C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Dzimšanas datums</w:t>
                  </w:r>
                </w:p>
                <w:p w14:paraId="60F4A7EE" w14:textId="4A1DC7B0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</w:t>
                  </w:r>
                  <w:r w:rsidR="00DB369E" w:rsidRPr="00CC431C">
                    <w:rPr>
                      <w:rFonts w:ascii="Aptos" w:hAnsi="Aptos"/>
                      <w:color w:val="auto"/>
                      <w:sz w:val="24"/>
                      <w:szCs w:val="24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7915C2" w:rsidRPr="00CC431C" w14:paraId="72C0E40E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09789A37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7915C2" w:rsidRPr="00CC431C" w14:paraId="46B2D403" w14:textId="77777777" w:rsidTr="00BC3AC0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6CF9D024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7915C2" w:rsidRPr="00CC431C" w14:paraId="1E0882D3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557C5653" w14:textId="7E2DB33F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  <w:r w:rsidR="00EE4969" w:rsidRPr="00CC431C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7"/>
                    <w:t>**</w:t>
                  </w:r>
                </w:p>
              </w:tc>
            </w:tr>
            <w:tr w:rsidR="007915C2" w:rsidRPr="00CC431C" w14:paraId="315EB592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478F95DE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6A754ED8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7915C2" w:rsidRPr="00CC431C" w14:paraId="23364EC5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19687A9B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58345A9C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6B84E564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64611B8C" w14:textId="4543DD17" w:rsidR="00DB369E" w:rsidRPr="00CC431C" w:rsidRDefault="00DB369E" w:rsidP="00CC431C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7C6AAB30" w14:textId="5785A334" w:rsidR="007915C2" w:rsidRPr="00CC431C" w:rsidRDefault="00DB369E" w:rsidP="00CC431C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4"/>
                      <w:szCs w:val="24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7915C2" w:rsidRPr="00CC431C" w14:paraId="2E845A1E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57898A1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7915C2" w:rsidRPr="00CC431C" w14:paraId="252706B1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2681EDAB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61877882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7915C2" w:rsidRPr="00CC431C" w14:paraId="121B4A48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65388A9E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452AB2D4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3BFD68C6" w14:textId="77777777" w:rsidR="007915C2" w:rsidRPr="00CC431C" w:rsidRDefault="007915C2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7915C2" w:rsidRPr="00CC431C" w14:paraId="10CBB3BC" w14:textId="77777777" w:rsidTr="00BC3AC0">
              <w:tc>
                <w:tcPr>
                  <w:tcW w:w="9321" w:type="dxa"/>
                  <w:shd w:val="clear" w:color="auto" w:fill="F2F2F2" w:themeFill="background1" w:themeFillShade="F2"/>
                </w:tcPr>
                <w:p w14:paraId="03A94BC0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bCs/>
                      <w:lang w:val="lv-LV"/>
                    </w:rPr>
                  </w:pPr>
                  <w:proofErr w:type="spellStart"/>
                  <w:r w:rsidRPr="00CC431C">
                    <w:rPr>
                      <w:rFonts w:ascii="Aptos" w:hAnsi="Aptos"/>
                      <w:b/>
                      <w:bCs/>
                      <w:lang w:val="lv-LV"/>
                    </w:rPr>
                    <w:t>Prokūra</w:t>
                  </w:r>
                  <w:proofErr w:type="spellEnd"/>
                </w:p>
              </w:tc>
            </w:tr>
            <w:tr w:rsidR="007915C2" w:rsidRPr="00CC431C" w14:paraId="066AB7C2" w14:textId="77777777" w:rsidTr="00BC3AC0">
              <w:tc>
                <w:tcPr>
                  <w:tcW w:w="9321" w:type="dxa"/>
                </w:tcPr>
                <w:p w14:paraId="71BAE280" w14:textId="77777777" w:rsidR="007915C2" w:rsidRPr="00CC431C" w:rsidRDefault="007915C2" w:rsidP="00CC431C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Atzīmēt </w:t>
                  </w:r>
                  <w:r w:rsidRPr="00CC431C">
                    <w:rPr>
                      <w:rFonts w:ascii="Wingdings" w:eastAsia="Wingdings" w:hAnsi="Wingdings" w:cs="Wingdings"/>
                      <w:sz w:val="20"/>
                      <w:szCs w:val="20"/>
                      <w:lang w:val="lv-LV"/>
                    </w:rPr>
                    <w:t>ý</w:t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, ja izdota kopprokūra</w:t>
                  </w:r>
                </w:p>
                <w:p w14:paraId="299032FA" w14:textId="77777777" w:rsidR="007915C2" w:rsidRPr="00CC431C" w:rsidRDefault="007915C2" w:rsidP="00CC431C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CC431C">
                    <w:rPr>
                      <w:rFonts w:ascii="Wingdings" w:eastAsia="Wingdings" w:hAnsi="Wingdings" w:cs="Wingdings"/>
                      <w:sz w:val="20"/>
                      <w:szCs w:val="20"/>
                      <w:lang w:val="lv-LV"/>
                    </w:rPr>
                    <w:t>¨</w:t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kopprokūra</w:t>
                  </w:r>
                </w:p>
                <w:p w14:paraId="545571C8" w14:textId="77777777" w:rsidR="007915C2" w:rsidRPr="00CC431C" w:rsidRDefault="007915C2" w:rsidP="00CC431C">
                  <w:pPr>
                    <w:widowControl/>
                    <w:spacing w:after="40" w:line="276" w:lineRule="auto"/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Atzīmēt </w:t>
                  </w:r>
                  <w:r w:rsidRPr="00CC431C">
                    <w:rPr>
                      <w:rFonts w:ascii="Wingdings" w:eastAsia="Wingdings" w:hAnsi="Wingdings" w:cs="Wingdings"/>
                      <w:color w:val="auto"/>
                      <w:sz w:val="20"/>
                      <w:szCs w:val="20"/>
                      <w:lang w:val="lv-LV"/>
                    </w:rPr>
                    <w:t>ý</w:t>
                  </w: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>, ja prokūristam ir īpaši piešķirtas tiesības nekustamo īpašumu</w:t>
                  </w:r>
                </w:p>
                <w:p w14:paraId="6CFAD634" w14:textId="77777777" w:rsidR="007915C2" w:rsidRPr="00CC431C" w:rsidRDefault="007915C2" w:rsidP="00CC431C">
                  <w:pPr>
                    <w:widowControl/>
                    <w:spacing w:after="40" w:line="276" w:lineRule="auto"/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CC431C">
                    <w:rPr>
                      <w:rFonts w:ascii="Wingdings" w:eastAsia="Wingdings" w:hAnsi="Wingdings" w:cs="Wingdings"/>
                      <w:color w:val="auto"/>
                      <w:sz w:val="20"/>
                      <w:szCs w:val="20"/>
                      <w:lang w:val="lv-LV"/>
                    </w:rPr>
                    <w:t>¨</w:t>
                  </w: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atsavināt</w:t>
                  </w:r>
                </w:p>
                <w:p w14:paraId="6DF86CD8" w14:textId="77777777" w:rsidR="007915C2" w:rsidRPr="00CC431C" w:rsidRDefault="007915C2" w:rsidP="00CC431C">
                  <w:pPr>
                    <w:widowControl/>
                    <w:spacing w:line="276" w:lineRule="auto"/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CC431C">
                    <w:rPr>
                      <w:rFonts w:ascii="Wingdings" w:eastAsia="Wingdings" w:hAnsi="Wingdings" w:cs="Wingdings"/>
                      <w:color w:val="auto"/>
                      <w:sz w:val="20"/>
                      <w:szCs w:val="20"/>
                      <w:lang w:val="lv-LV"/>
                    </w:rPr>
                    <w:t>¨</w:t>
                  </w: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ieķīlāt</w:t>
                  </w:r>
                </w:p>
                <w:p w14:paraId="6E74804B" w14:textId="77777777" w:rsidR="007915C2" w:rsidRPr="00CC431C" w:rsidRDefault="007915C2" w:rsidP="00CC431C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CC431C">
                    <w:rPr>
                      <w:rFonts w:ascii="Wingdings" w:eastAsia="Wingdings" w:hAnsi="Wingdings" w:cs="Wingdings"/>
                      <w:color w:val="auto"/>
                      <w:sz w:val="20"/>
                      <w:szCs w:val="20"/>
                      <w:lang w:val="lv-LV"/>
                    </w:rPr>
                    <w:t>¨</w:t>
                  </w: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apgrūtināt ar lietu tiesībām</w:t>
                  </w:r>
                </w:p>
              </w:tc>
            </w:tr>
          </w:tbl>
          <w:p w14:paraId="4718405A" w14:textId="77777777" w:rsidR="007915C2" w:rsidRPr="00CC431C" w:rsidRDefault="007915C2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22"/>
            </w:tblGrid>
            <w:tr w:rsidR="007915C2" w:rsidRPr="00CC431C" w14:paraId="57AC6153" w14:textId="77777777" w:rsidTr="005B3FF0">
              <w:trPr>
                <w:trHeight w:val="198"/>
              </w:trPr>
              <w:tc>
                <w:tcPr>
                  <w:tcW w:w="9322" w:type="dxa"/>
                  <w:shd w:val="clear" w:color="auto" w:fill="F2F2F2" w:themeFill="background1" w:themeFillShade="F2"/>
                </w:tcPr>
                <w:p w14:paraId="0869A35A" w14:textId="77777777" w:rsidR="007915C2" w:rsidRPr="00CC431C" w:rsidRDefault="007915C2" w:rsidP="00CC431C">
                  <w:pPr>
                    <w:widowControl/>
                    <w:spacing w:line="276" w:lineRule="auto"/>
                    <w:rPr>
                      <w:rFonts w:ascii="Aptos" w:hAnsi="Aptos"/>
                      <w:b/>
                      <w:color w:val="auto"/>
                      <w:sz w:val="22"/>
                      <w:lang w:eastAsia="lv-LV"/>
                    </w:rPr>
                  </w:pPr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lang w:eastAsia="lv-LV"/>
                    </w:rPr>
                    <w:t>Prokūrista pārstāvības tiesības</w:t>
                  </w:r>
                </w:p>
              </w:tc>
            </w:tr>
            <w:tr w:rsidR="007915C2" w:rsidRPr="00CC431C" w14:paraId="607B6609" w14:textId="77777777" w:rsidTr="005B3FF0">
              <w:trPr>
                <w:trHeight w:val="1283"/>
              </w:trPr>
              <w:tc>
                <w:tcPr>
                  <w:tcW w:w="9322" w:type="dxa"/>
                </w:tcPr>
                <w:p w14:paraId="0B1E9EBF" w14:textId="77777777" w:rsidR="007915C2" w:rsidRPr="00CC431C" w:rsidRDefault="007915C2" w:rsidP="00CC431C">
                  <w:pPr>
                    <w:widowControl/>
                    <w:spacing w:after="40"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 xml:space="preserve">Atzīmēt </w:t>
                  </w:r>
                  <w:r w:rsidRPr="00CC431C">
                    <w:rPr>
                      <w:rFonts w:ascii="Wingdings" w:eastAsia="Wingdings" w:hAnsi="Wingdings" w:cs="Wingdings"/>
                      <w:color w:val="auto"/>
                    </w:rPr>
                    <w:t>ý</w:t>
                  </w:r>
                </w:p>
                <w:p w14:paraId="30BCC6F3" w14:textId="77777777" w:rsidR="007915C2" w:rsidRPr="00CC431C" w:rsidRDefault="007915C2" w:rsidP="00CC431C">
                  <w:pPr>
                    <w:widowControl/>
                    <w:spacing w:after="40"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 xml:space="preserve">                         </w:t>
                  </w:r>
                  <w:r w:rsidRPr="00CC431C">
                    <w:rPr>
                      <w:rFonts w:ascii="Wingdings" w:eastAsia="Wingdings" w:hAnsi="Wingdings" w:cs="Wingdings"/>
                      <w:color w:val="auto"/>
                    </w:rPr>
                    <w:t>¨</w:t>
                  </w:r>
                  <w:r w:rsidRPr="00CC431C">
                    <w:rPr>
                      <w:rFonts w:ascii="Aptos" w:hAnsi="Aptos"/>
                      <w:color w:val="auto"/>
                    </w:rPr>
                    <w:t xml:space="preserve"> ir tiesības pārstāvēt tikai atsevišķi</w:t>
                  </w:r>
                </w:p>
                <w:p w14:paraId="55292FA5" w14:textId="77777777" w:rsidR="007915C2" w:rsidRPr="00CC431C" w:rsidRDefault="007915C2" w:rsidP="00CC431C">
                  <w:pPr>
                    <w:widowControl/>
                    <w:spacing w:after="40"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 xml:space="preserve">                         </w:t>
                  </w:r>
                  <w:r w:rsidRPr="00CC431C">
                    <w:rPr>
                      <w:rFonts w:ascii="Wingdings" w:eastAsia="Wingdings" w:hAnsi="Wingdings" w:cs="Wingdings"/>
                      <w:color w:val="auto"/>
                    </w:rPr>
                    <w:t>¨</w:t>
                  </w:r>
                  <w:r w:rsidRPr="00CC431C">
                    <w:rPr>
                      <w:rFonts w:ascii="Aptos" w:hAnsi="Aptos"/>
                      <w:color w:val="auto"/>
                    </w:rPr>
                    <w:t xml:space="preserve"> kopīgi ar vismaz _____ valdes locekļiem</w:t>
                  </w:r>
                </w:p>
                <w:p w14:paraId="28159ED7" w14:textId="77777777" w:rsidR="007915C2" w:rsidRPr="00CC431C" w:rsidRDefault="007915C2" w:rsidP="00CC431C">
                  <w:pPr>
                    <w:spacing w:before="40"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 xml:space="preserve">                         </w:t>
                  </w:r>
                  <w:r w:rsidRPr="00CC431C">
                    <w:rPr>
                      <w:rFonts w:ascii="Wingdings" w:eastAsia="Wingdings" w:hAnsi="Wingdings" w:cs="Wingdings"/>
                      <w:color w:val="auto"/>
                    </w:rPr>
                    <w:t>¨</w:t>
                  </w:r>
                  <w:r w:rsidRPr="00CC431C">
                    <w:rPr>
                      <w:rFonts w:ascii="Aptos" w:hAnsi="Aptos"/>
                      <w:color w:val="auto"/>
                    </w:rPr>
                    <w:t xml:space="preserve"> kopīgi ar valdes priekšsēdētāju</w:t>
                  </w:r>
                </w:p>
              </w:tc>
            </w:tr>
          </w:tbl>
          <w:p w14:paraId="28D02007" w14:textId="77777777" w:rsidR="007915C2" w:rsidRPr="00CC431C" w:rsidRDefault="007915C2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p w14:paraId="02248804" w14:textId="77777777" w:rsidR="005B3FF0" w:rsidRPr="00CC431C" w:rsidRDefault="005B3FF0" w:rsidP="00CC431C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  <w:bookmarkEnd w:id="2"/>
    </w:tbl>
    <w:p w14:paraId="266CC04F" w14:textId="77777777" w:rsidR="0052511B" w:rsidRPr="00CC431C" w:rsidRDefault="0052511B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01"/>
      </w:tblGrid>
      <w:tr w:rsidR="00030B42" w:rsidRPr="00CC431C" w14:paraId="50AA5875" w14:textId="77777777" w:rsidTr="2B39D490">
        <w:tc>
          <w:tcPr>
            <w:tcW w:w="9333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3D6C0AC" w14:textId="1BD7DACD" w:rsidR="00030B42" w:rsidRPr="00CC431C" w:rsidRDefault="00E16110" w:rsidP="00CC431C">
            <w:pPr>
              <w:spacing w:line="276" w:lineRule="auto"/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</w:pPr>
            <w:r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1</w:t>
            </w:r>
            <w:r w:rsidR="00A17CD9"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4</w:t>
            </w:r>
            <w:r w:rsidR="00030B42"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030B42"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Informācija par patieso labuma guvēju</w:t>
            </w:r>
            <w:r w:rsidR="00030B42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 (</w:t>
            </w:r>
            <w:r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s</w:t>
            </w:r>
            <w:r w:rsidR="00030B42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adaļu jākopē un jāaizpilda par katru patieso labuma guvēju</w:t>
            </w:r>
            <w:r w:rsidR="00030B42" w:rsidRPr="00CC431C">
              <w:rPr>
                <w:rFonts w:ascii="Aptos" w:hAnsi="Aptos"/>
                <w:b/>
                <w:bCs/>
                <w:i/>
                <w:iCs/>
                <w:sz w:val="20"/>
                <w:szCs w:val="20"/>
                <w:lang w:val="lv-LV" w:eastAsia="lv-LV"/>
              </w:rPr>
              <w:t xml:space="preserve">. </w:t>
            </w:r>
            <w:r w:rsidR="00030B42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Informācija par reģistrētajiem patiesajiem labuma guvējiem pieejama: </w:t>
            </w:r>
            <w:r w:rsidR="00030B42">
              <w:fldChar w:fldCharType="begin"/>
            </w:r>
            <w:r w:rsidR="00030B42" w:rsidRPr="001A0629">
              <w:rPr>
                <w:lang w:val="es-ES"/>
              </w:rPr>
              <w:instrText>HYPERLINK "https://info.ur.gov.lv/" \l "/data-search"</w:instrText>
            </w:r>
            <w:r w:rsidR="00030B42">
              <w:fldChar w:fldCharType="separate"/>
            </w:r>
            <w:r w:rsidR="00030B42" w:rsidRPr="00CC431C">
              <w:rPr>
                <w:rStyle w:val="Hipersaite"/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https://info.ur.gov.lv/#/data-search</w:t>
            </w:r>
            <w:r w:rsidR="00030B42">
              <w:fldChar w:fldCharType="end"/>
            </w:r>
            <w:r w:rsidR="00030B42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030B42" w:rsidRPr="00CC431C" w14:paraId="248A5C73" w14:textId="77777777" w:rsidTr="2B39D490">
        <w:trPr>
          <w:trHeight w:val="25"/>
        </w:trPr>
        <w:tc>
          <w:tcPr>
            <w:tcW w:w="9333" w:type="dxa"/>
            <w:tcBorders>
              <w:top w:val="single" w:sz="2" w:space="0" w:color="auto"/>
            </w:tcBorders>
          </w:tcPr>
          <w:p w14:paraId="32106668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030B42" w:rsidRPr="00CC431C" w14:paraId="7A075F1D" w14:textId="77777777" w:rsidTr="00BC3AC0">
              <w:trPr>
                <w:trHeight w:val="334"/>
              </w:trPr>
              <w:tc>
                <w:tcPr>
                  <w:tcW w:w="9322" w:type="dxa"/>
                </w:tcPr>
                <w:p w14:paraId="3A357ED2" w14:textId="6CEC0993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Wingdings" w:eastAsia="Wingdings" w:hAnsi="Wingdings" w:cs="Wingdings"/>
                    </w:rPr>
                    <w:t>ý</w:t>
                  </w:r>
                </w:p>
                <w:p w14:paraId="314F0C5E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hAnsi="Aptos"/>
                    </w:rPr>
                    <w:t xml:space="preserve"> Jauna patiesā labuma guvēja reģistrācija</w:t>
                  </w:r>
                </w:p>
                <w:p w14:paraId="509833C8" w14:textId="4B6434DF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hAnsi="Aptos"/>
                    </w:rPr>
                    <w:t xml:space="preserve"> Izmaiņas informācijā par patieso labuma guvēju (ja mainījusies patiesā labuma guvēja identificējošā informācija vai īstenotais kontroles veids)</w:t>
                  </w:r>
                  <w:r w:rsidR="005270BE" w:rsidRPr="00CC431C">
                    <w:rPr>
                      <w:rFonts w:ascii="Aptos" w:hAnsi="Aptos"/>
                    </w:rPr>
                    <w:t xml:space="preserve"> vai i</w:t>
                  </w:r>
                  <w:r w:rsidRPr="00CC431C">
                    <w:rPr>
                      <w:rFonts w:ascii="Aptos" w:hAnsi="Aptos"/>
                    </w:rPr>
                    <w:t>zmaiņas informācijā par personu</w:t>
                  </w:r>
                  <w:r w:rsidR="005270BE" w:rsidRPr="00CC431C">
                    <w:rPr>
                      <w:rFonts w:ascii="Aptos" w:hAnsi="Aptos"/>
                    </w:rPr>
                    <w:t>,</w:t>
                  </w:r>
                  <w:r w:rsidRPr="00CC431C">
                    <w:rPr>
                      <w:rFonts w:ascii="Aptos" w:hAnsi="Aptos"/>
                    </w:rPr>
                    <w:t xml:space="preserve"> ar kuras starpniecību patiesais labuma guvējs īsteno kontroli</w:t>
                  </w:r>
                </w:p>
              </w:tc>
            </w:tr>
          </w:tbl>
          <w:p w14:paraId="07D8D094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030B42" w:rsidRPr="00CC431C" w14:paraId="0A09808F" w14:textId="77777777" w:rsidTr="00BC3AC0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541378AE" w14:textId="49708E85" w:rsidR="00030B42" w:rsidRPr="00CC431C" w:rsidRDefault="006C5961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4</w:t>
                  </w: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.1. </w:t>
                  </w:r>
                  <w:r w:rsidR="00030B42"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Patieso labuma guvēju identificējoša informācija</w:t>
                  </w:r>
                </w:p>
              </w:tc>
            </w:tr>
            <w:tr w:rsidR="00030B42" w:rsidRPr="00CC431C" w14:paraId="69BFFFBA" w14:textId="77777777" w:rsidTr="00534035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29959D28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6BBACBA4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4" w:space="0" w:color="auto"/>
                  </w:tcBorders>
                </w:tcPr>
                <w:p w14:paraId="782330AF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790FAF2B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</w:tr>
          </w:tbl>
          <w:p w14:paraId="05C26D32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33"/>
              <w:gridCol w:w="6488"/>
            </w:tblGrid>
            <w:tr w:rsidR="00030B42" w:rsidRPr="00CC431C" w14:paraId="569C47D3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0EE3DCDA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030B42" w:rsidRPr="00CC431C" w14:paraId="40012941" w14:textId="77777777" w:rsidTr="0099600F">
              <w:trPr>
                <w:trHeight w:val="283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447C3F12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6488" w:type="dxa"/>
                  <w:vAlign w:val="center"/>
                </w:tcPr>
                <w:p w14:paraId="6D8C7213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30B42" w:rsidRPr="00CC431C" w14:paraId="109660F5" w14:textId="77777777" w:rsidTr="0099600F">
              <w:trPr>
                <w:trHeight w:val="283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07988140" w14:textId="3BF89E15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  <w:t>Valstspiederība</w:t>
                  </w:r>
                  <w:r w:rsidR="007F3CD7"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  <w:t>/-s</w:t>
                  </w:r>
                </w:p>
              </w:tc>
              <w:tc>
                <w:tcPr>
                  <w:tcW w:w="6488" w:type="dxa"/>
                  <w:vAlign w:val="center"/>
                </w:tcPr>
                <w:p w14:paraId="00A3378A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30B42" w:rsidRPr="00CC431C" w14:paraId="070E52AC" w14:textId="77777777" w:rsidTr="0099600F">
              <w:trPr>
                <w:trHeight w:val="283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741256D7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488" w:type="dxa"/>
                  <w:vAlign w:val="center"/>
                </w:tcPr>
                <w:p w14:paraId="7E9A7884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4B86478E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33"/>
              <w:gridCol w:w="6488"/>
            </w:tblGrid>
            <w:tr w:rsidR="00030B42" w:rsidRPr="00CC431C" w14:paraId="722A61C5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973FFD4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lastRenderedPageBreak/>
                    <w:t>Personas, kurai Latvijas Republikā nav piešķirts personas kods</w:t>
                  </w:r>
                </w:p>
              </w:tc>
            </w:tr>
            <w:tr w:rsidR="00DD0C1C" w:rsidRPr="00CC431C" w14:paraId="0B3B5D05" w14:textId="77777777" w:rsidTr="003600EC">
              <w:tc>
                <w:tcPr>
                  <w:tcW w:w="2833" w:type="dxa"/>
                  <w:shd w:val="clear" w:color="auto" w:fill="F2F2F2" w:themeFill="background1" w:themeFillShade="F2"/>
                </w:tcPr>
                <w:p w14:paraId="3B028D45" w14:textId="77777777" w:rsidR="00DD0C1C" w:rsidRPr="00CC431C" w:rsidRDefault="00DD0C1C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Dzimšanas datums</w:t>
                  </w:r>
                </w:p>
              </w:tc>
              <w:tc>
                <w:tcPr>
                  <w:tcW w:w="6488" w:type="dxa"/>
                </w:tcPr>
                <w:p w14:paraId="547F542A" w14:textId="77777777" w:rsidR="00DD0C1C" w:rsidRPr="00CC431C" w:rsidRDefault="00DD0C1C" w:rsidP="00CC431C">
                  <w:pPr>
                    <w:spacing w:line="276" w:lineRule="auto"/>
                    <w:rPr>
                      <w:rFonts w:ascii="Aptos" w:hAnsi="Aptos"/>
                      <w:color w:val="auto"/>
                      <w:sz w:val="20"/>
                      <w:szCs w:val="20"/>
                      <w:vertAlign w:val="superscript"/>
                      <w:lang w:val="lv-LV"/>
                    </w:rPr>
                  </w:pPr>
                </w:p>
                <w:p w14:paraId="16350632" w14:textId="70B46B25" w:rsidR="00DD0C1C" w:rsidRPr="00CC431C" w:rsidRDefault="00DD0C1C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30B42" w:rsidRPr="00CC431C" w14:paraId="01CB42DC" w14:textId="77777777" w:rsidTr="0099600F"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7F6C4CC6" w14:textId="57C2FC5D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  <w:t>Valstspiederība</w:t>
                  </w:r>
                  <w:r w:rsidR="007F3CD7"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  <w:t>/-s</w:t>
                  </w:r>
                </w:p>
              </w:tc>
              <w:tc>
                <w:tcPr>
                  <w:tcW w:w="6488" w:type="dxa"/>
                </w:tcPr>
                <w:p w14:paraId="78CA3E77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30B42" w:rsidRPr="00CC431C" w14:paraId="03917B3C" w14:textId="77777777" w:rsidTr="0099600F"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6DD0AD7D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488" w:type="dxa"/>
                </w:tcPr>
                <w:p w14:paraId="799C7DC2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30B42" w:rsidRPr="00CC431C" w14:paraId="228C8305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F3154BB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  <w:t>Personu apliecinoša dokumenta dati</w:t>
                  </w:r>
                </w:p>
              </w:tc>
            </w:tr>
            <w:tr w:rsidR="00030B42" w:rsidRPr="00CC431C" w14:paraId="145E8306" w14:textId="77777777" w:rsidTr="0099600F">
              <w:tc>
                <w:tcPr>
                  <w:tcW w:w="2833" w:type="dxa"/>
                  <w:shd w:val="clear" w:color="auto" w:fill="F2F2F2" w:themeFill="background1" w:themeFillShade="F2"/>
                </w:tcPr>
                <w:p w14:paraId="038B1EAD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6488" w:type="dxa"/>
                </w:tcPr>
                <w:p w14:paraId="0B248DBF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DD0C1C" w:rsidRPr="00CC431C" w14:paraId="617F8262" w14:textId="77777777" w:rsidTr="0099600F">
              <w:tc>
                <w:tcPr>
                  <w:tcW w:w="2833" w:type="dxa"/>
                  <w:shd w:val="clear" w:color="auto" w:fill="F2F2F2" w:themeFill="background1" w:themeFillShade="F2"/>
                </w:tcPr>
                <w:p w14:paraId="08D53E39" w14:textId="77777777" w:rsidR="00DD0C1C" w:rsidRPr="00CC431C" w:rsidRDefault="00DD0C1C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6488" w:type="dxa"/>
                </w:tcPr>
                <w:p w14:paraId="75B2A561" w14:textId="5B80E465" w:rsidR="00DD0C1C" w:rsidRPr="00CC431C" w:rsidRDefault="00DD0C1C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DD0C1C" w:rsidRPr="00CC431C" w14:paraId="5E82F32A" w14:textId="77777777" w:rsidTr="0099600F">
              <w:tc>
                <w:tcPr>
                  <w:tcW w:w="2833" w:type="dxa"/>
                  <w:shd w:val="clear" w:color="auto" w:fill="F2F2F2" w:themeFill="background1" w:themeFillShade="F2"/>
                </w:tcPr>
                <w:p w14:paraId="3E32AFE9" w14:textId="4C301A9C" w:rsidR="00DD0C1C" w:rsidRPr="00CC431C" w:rsidRDefault="00DD0C1C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</w:tc>
              <w:tc>
                <w:tcPr>
                  <w:tcW w:w="6488" w:type="dxa"/>
                </w:tcPr>
                <w:p w14:paraId="02E9B268" w14:textId="77777777" w:rsidR="00DD0C1C" w:rsidRPr="00CC431C" w:rsidRDefault="00DD0C1C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62B896ED" w14:textId="4362CC71" w:rsidR="00DD0C1C" w:rsidRPr="00CC431C" w:rsidRDefault="00DD0C1C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30B42" w:rsidRPr="00CC431C" w14:paraId="38CAD4E1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3B9C516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030B42" w:rsidRPr="00CC431C" w14:paraId="2911D712" w14:textId="77777777" w:rsidTr="0099600F">
              <w:tc>
                <w:tcPr>
                  <w:tcW w:w="2833" w:type="dxa"/>
                  <w:shd w:val="clear" w:color="auto" w:fill="F2F2F2" w:themeFill="background1" w:themeFillShade="F2"/>
                </w:tcPr>
                <w:p w14:paraId="58558731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6488" w:type="dxa"/>
                </w:tcPr>
                <w:p w14:paraId="64303944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30B42" w:rsidRPr="00CC431C" w14:paraId="7055F0FB" w14:textId="77777777" w:rsidTr="0099600F">
              <w:tc>
                <w:tcPr>
                  <w:tcW w:w="2833" w:type="dxa"/>
                  <w:shd w:val="clear" w:color="auto" w:fill="F2F2F2" w:themeFill="background1" w:themeFillShade="F2"/>
                </w:tcPr>
                <w:p w14:paraId="2C74A090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6488" w:type="dxa"/>
                </w:tcPr>
                <w:p w14:paraId="114071AF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2C0AC60B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5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7"/>
              <w:gridCol w:w="6216"/>
              <w:gridCol w:w="21"/>
            </w:tblGrid>
            <w:tr w:rsidR="00030B42" w:rsidRPr="00CC431C" w14:paraId="58DD3D30" w14:textId="77777777" w:rsidTr="2B39D490">
              <w:trPr>
                <w:gridAfter w:val="1"/>
                <w:wAfter w:w="21" w:type="dxa"/>
              </w:trPr>
              <w:tc>
                <w:tcPr>
                  <w:tcW w:w="9333" w:type="dxa"/>
                  <w:gridSpan w:val="2"/>
                  <w:shd w:val="clear" w:color="auto" w:fill="F2F2F2" w:themeFill="background1" w:themeFillShade="F2"/>
                </w:tcPr>
                <w:p w14:paraId="345C6D63" w14:textId="0784FA58" w:rsidR="00030B42" w:rsidRPr="00CC431C" w:rsidRDefault="006C5961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>4</w:t>
                  </w:r>
                  <w:r w:rsidR="00030B42"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>.</w:t>
                  </w:r>
                  <w:r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>2</w:t>
                  </w:r>
                  <w:r w:rsidR="00030B42"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 xml:space="preserve">. Veids kādā tiek īstenota kontrole </w:t>
                  </w:r>
                </w:p>
              </w:tc>
            </w:tr>
            <w:tr w:rsidR="00030B42" w:rsidRPr="00CC431C" w14:paraId="0D62AF91" w14:textId="77777777" w:rsidTr="2B39D490">
              <w:trPr>
                <w:gridAfter w:val="1"/>
                <w:wAfter w:w="21" w:type="dxa"/>
              </w:trPr>
              <w:tc>
                <w:tcPr>
                  <w:tcW w:w="9333" w:type="dxa"/>
                  <w:gridSpan w:val="2"/>
                  <w:shd w:val="clear" w:color="auto" w:fill="F2F2F2" w:themeFill="background1" w:themeFillShade="F2"/>
                </w:tcPr>
                <w:p w14:paraId="3A814C8E" w14:textId="36735263" w:rsidR="00030B42" w:rsidRPr="00CC431C" w:rsidRDefault="006C5961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4</w:t>
                  </w: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.2.1.</w:t>
                  </w:r>
                  <w:r w:rsidR="00030B42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 Caur statusu juridiskajā personā</w:t>
                  </w:r>
                  <w:r w:rsidR="007F47A8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 xml:space="preserve"> </w:t>
                  </w:r>
                  <w:r w:rsidR="007F47A8" w:rsidRPr="001A0629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>(aizpilda 14.2.4.punktu)</w:t>
                  </w:r>
                </w:p>
              </w:tc>
            </w:tr>
            <w:tr w:rsidR="00030B42" w:rsidRPr="00CC431C" w14:paraId="60111C39" w14:textId="77777777" w:rsidTr="2B39D490">
              <w:trPr>
                <w:gridAfter w:val="1"/>
                <w:wAfter w:w="21" w:type="dxa"/>
                <w:trHeight w:val="1136"/>
              </w:trPr>
              <w:tc>
                <w:tcPr>
                  <w:tcW w:w="9333" w:type="dxa"/>
                  <w:gridSpan w:val="2"/>
                </w:tcPr>
                <w:p w14:paraId="1DF60832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16"/>
                      <w:szCs w:val="16"/>
                      <w:lang w:eastAsia="lv-LV"/>
                    </w:rPr>
                  </w:pPr>
                </w:p>
                <w:p w14:paraId="02A53AB0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Wingdings" w:eastAsia="Wingdings" w:hAnsi="Wingdings" w:cs="Wingdings"/>
                      <w:lang w:eastAsia="lv-LV"/>
                    </w:rPr>
                    <w:t>¨</w:t>
                  </w: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 kā dalībnieks</w:t>
                  </w:r>
                </w:p>
                <w:p w14:paraId="17C9213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Wingdings" w:eastAsia="Wingdings" w:hAnsi="Wingdings" w:cs="Wingdings"/>
                      <w:lang w:eastAsia="lv-LV"/>
                    </w:rPr>
                    <w:t>¨</w:t>
                  </w: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 kā akcionārs</w:t>
                  </w:r>
                </w:p>
                <w:p w14:paraId="1A0C2C6D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  <w:r w:rsidRPr="00CC431C">
                    <w:rPr>
                      <w:rFonts w:ascii="Wingdings" w:eastAsia="Wingdings" w:hAnsi="Wingdings" w:cs="Wingdings"/>
                      <w:lang w:eastAsia="lv-LV"/>
                    </w:rPr>
                    <w:t>¨</w:t>
                  </w: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 kā izpildinstitūcijas vai pārvaldes institūcijas pārstāvis</w:t>
                  </w:r>
                </w:p>
              </w:tc>
            </w:tr>
            <w:tr w:rsidR="00030B42" w:rsidRPr="00CC431C" w14:paraId="171B6002" w14:textId="77777777" w:rsidTr="2B39D490">
              <w:trPr>
                <w:gridAfter w:val="1"/>
                <w:wAfter w:w="21" w:type="dxa"/>
              </w:trPr>
              <w:tc>
                <w:tcPr>
                  <w:tcW w:w="9333" w:type="dxa"/>
                  <w:gridSpan w:val="2"/>
                  <w:shd w:val="clear" w:color="auto" w:fill="F2F2F2" w:themeFill="background1" w:themeFillShade="F2"/>
                </w:tcPr>
                <w:p w14:paraId="0B74B39E" w14:textId="699909DE" w:rsidR="00030B42" w:rsidRPr="00CC431C" w:rsidRDefault="00BE6958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4</w:t>
                  </w: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.2.2</w:t>
                  </w:r>
                  <w:r w:rsidR="00030B42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. Kā atsevišķa persona, kas kontrolē</w:t>
                  </w:r>
                  <w:r w:rsidR="00030B42" w:rsidRPr="00CC431C">
                    <w:rPr>
                      <w:rFonts w:ascii="Aptos" w:eastAsia="Calibri" w:hAnsi="Aptos"/>
                      <w:b/>
                      <w:lang w:eastAsia="lv-LV"/>
                    </w:rPr>
                    <w:t xml:space="preserve">  </w:t>
                  </w:r>
                  <w:r w:rsidR="00030B42" w:rsidRPr="001A0629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 xml:space="preserve">(aizpilda </w:t>
                  </w:r>
                  <w:r w:rsidRPr="001A0629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>1</w:t>
                  </w:r>
                  <w:r w:rsidR="00A17CD9" w:rsidRPr="001A0629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>4</w:t>
                  </w:r>
                  <w:r w:rsidRPr="001A0629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>.3</w:t>
                  </w:r>
                  <w:r w:rsidR="0036415D" w:rsidRPr="001A0629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>.</w:t>
                  </w:r>
                  <w:r w:rsidR="00030B42" w:rsidRPr="001A0629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> </w:t>
                  </w:r>
                  <w:r w:rsidR="006C1B4C" w:rsidRPr="001A0629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>un 14.2.4.punktu</w:t>
                  </w:r>
                  <w:r w:rsidR="00030B42" w:rsidRPr="001A0629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>)</w:t>
                  </w:r>
                </w:p>
              </w:tc>
            </w:tr>
            <w:tr w:rsidR="00030B42" w:rsidRPr="00CC431C" w14:paraId="52E7DDDF" w14:textId="77777777" w:rsidTr="2B39D490">
              <w:trPr>
                <w:gridAfter w:val="1"/>
                <w:wAfter w:w="21" w:type="dxa"/>
                <w:trHeight w:val="53"/>
              </w:trPr>
              <w:tc>
                <w:tcPr>
                  <w:tcW w:w="9333" w:type="dxa"/>
                  <w:gridSpan w:val="2"/>
                </w:tcPr>
                <w:p w14:paraId="103EFBA1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Wingdings" w:eastAsia="Wingdings" w:hAnsi="Wingdings" w:cs="Wingdings"/>
                    </w:rPr>
                    <w:t>ý</w:t>
                  </w:r>
                </w:p>
                <w:p w14:paraId="5B480D3A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Wingdings" w:eastAsia="Wingdings" w:hAnsi="Wingdings" w:cs="Wingdings"/>
                      <w:lang w:eastAsia="lv-LV"/>
                    </w:rPr>
                    <w:t>¨</w:t>
                  </w: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 uz pilnvarojuma līguma pamata</w:t>
                  </w:r>
                </w:p>
                <w:p w14:paraId="76305DAF" w14:textId="6E7A0D99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i/>
                      <w:lang w:eastAsia="lv-LV"/>
                    </w:rPr>
                  </w:pPr>
                  <w:r w:rsidRPr="00CC431C">
                    <w:rPr>
                      <w:rFonts w:ascii="Wingdings" w:eastAsia="Wingdings" w:hAnsi="Wingdings" w:cs="Wingdings"/>
                      <w:lang w:eastAsia="lv-LV"/>
                    </w:rPr>
                    <w:t>¨</w:t>
                  </w: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 uz īpašumtiesību pamata</w:t>
                  </w:r>
                </w:p>
                <w:p w14:paraId="3886E6D4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Wingdings" w:eastAsia="Wingdings" w:hAnsi="Wingdings" w:cs="Wingdings"/>
                      <w:lang w:eastAsia="lv-LV"/>
                    </w:rPr>
                    <w:t>¨</w:t>
                  </w: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 uz darījuma attiecību pamata</w:t>
                  </w:r>
                </w:p>
                <w:p w14:paraId="2A522E5B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</w:p>
                <w:p w14:paraId="2DC91CA5" w14:textId="2A843D53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Wingdings" w:eastAsia="Wingdings" w:hAnsi="Wingdings" w:cs="Wingdings"/>
                      <w:lang w:eastAsia="lv-LV"/>
                    </w:rPr>
                    <w:t>¨</w:t>
                  </w: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 caur juridisko veidojumu kā dibinātājs</w:t>
                  </w:r>
                </w:p>
                <w:p w14:paraId="175CB9A4" w14:textId="5A428DD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Wingdings" w:eastAsia="Wingdings" w:hAnsi="Wingdings" w:cs="Wingdings"/>
                      <w:lang w:eastAsia="lv-LV"/>
                    </w:rPr>
                    <w:t>¨</w:t>
                  </w: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 caur juridisko veidojumu</w:t>
                  </w:r>
                  <w:r w:rsidRPr="00CC431C">
                    <w:rPr>
                      <w:rFonts w:ascii="Aptos" w:eastAsia="Calibri" w:hAnsi="Aptos"/>
                      <w:i/>
                      <w:lang w:eastAsia="lv-LV"/>
                    </w:rPr>
                    <w:t xml:space="preserve"> </w:t>
                  </w:r>
                  <w:r w:rsidRPr="00CC431C">
                    <w:rPr>
                      <w:rFonts w:ascii="Aptos" w:eastAsia="Calibri" w:hAnsi="Aptos"/>
                      <w:lang w:eastAsia="lv-LV"/>
                    </w:rPr>
                    <w:t>kā pilnvar</w:t>
                  </w:r>
                  <w:r w:rsidR="004E2D9B">
                    <w:rPr>
                      <w:rFonts w:ascii="Aptos" w:eastAsia="Calibri" w:hAnsi="Aptos"/>
                      <w:lang w:eastAsia="lv-LV"/>
                    </w:rPr>
                    <w:t>nieks</w:t>
                  </w:r>
                  <w:r w:rsidR="002672A0" w:rsidRPr="00CC431C">
                    <w:rPr>
                      <w:rFonts w:ascii="Aptos" w:eastAsia="Calibri" w:hAnsi="Aptos"/>
                      <w:lang w:eastAsia="lv-LV"/>
                    </w:rPr>
                    <w:t xml:space="preserve"> (pārvaldnieks)</w:t>
                  </w:r>
                </w:p>
                <w:p w14:paraId="622F9AC6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Wingdings" w:eastAsia="Wingdings" w:hAnsi="Wingdings" w:cs="Wingdings"/>
                      <w:lang w:eastAsia="lv-LV"/>
                    </w:rPr>
                    <w:t>¨</w:t>
                  </w: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 caur juridisko veidojumu kā pār</w:t>
                  </w:r>
                  <w:r w:rsidR="002672A0" w:rsidRPr="00CC431C">
                    <w:rPr>
                      <w:rFonts w:ascii="Aptos" w:eastAsia="Calibri" w:hAnsi="Aptos"/>
                      <w:lang w:eastAsia="lv-LV"/>
                    </w:rPr>
                    <w:t>raudzītājs (ja tāds ir)</w:t>
                  </w:r>
                </w:p>
                <w:p w14:paraId="5B4A77EE" w14:textId="4016AB7B" w:rsidR="005D20FD" w:rsidRPr="00CC431C" w:rsidRDefault="005D20FD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Wingdings" w:eastAsia="Wingdings" w:hAnsi="Wingdings" w:cs="Wingdings"/>
                      <w:lang w:eastAsia="lv-LV"/>
                    </w:rPr>
                    <w:t>¨</w:t>
                  </w: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 caur juridisko veidojumu kā labuma guvējs vai to kategorija</w:t>
                  </w:r>
                </w:p>
              </w:tc>
            </w:tr>
            <w:tr w:rsidR="00030B42" w:rsidRPr="00CC431C" w14:paraId="01B15CBA" w14:textId="77777777" w:rsidTr="2B39D490">
              <w:trPr>
                <w:gridAfter w:val="1"/>
                <w:wAfter w:w="21" w:type="dxa"/>
              </w:trPr>
              <w:tc>
                <w:tcPr>
                  <w:tcW w:w="9333" w:type="dxa"/>
                  <w:gridSpan w:val="2"/>
                  <w:shd w:val="clear" w:color="auto" w:fill="F2F2F2" w:themeFill="background1" w:themeFillShade="F2"/>
                </w:tcPr>
                <w:p w14:paraId="243789E2" w14:textId="5E186898" w:rsidR="00030B42" w:rsidRPr="00CC431C" w:rsidRDefault="00BE6958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  <w:r w:rsidRPr="2B39D490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eastAsia="lv-LV"/>
                    </w:rPr>
                    <w:t>1</w:t>
                  </w:r>
                  <w:r w:rsidR="00A17CD9" w:rsidRPr="2B39D490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eastAsia="lv-LV"/>
                    </w:rPr>
                    <w:t>4</w:t>
                  </w:r>
                  <w:r w:rsidRPr="2B39D490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eastAsia="lv-LV"/>
                    </w:rPr>
                    <w:t>.2.3</w:t>
                  </w:r>
                  <w:r w:rsidR="00030B42" w:rsidRPr="2B39D490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eastAsia="lv-LV"/>
                    </w:rPr>
                    <w:t>. Cits kontroles veids</w:t>
                  </w:r>
                  <w:r w:rsidR="00030B42" w:rsidRPr="2B39D490">
                    <w:rPr>
                      <w:rFonts w:ascii="Aptos" w:eastAsia="Calibri" w:hAnsi="Aptos"/>
                      <w:b/>
                      <w:bCs/>
                      <w:sz w:val="24"/>
                      <w:szCs w:val="24"/>
                      <w:lang w:eastAsia="lv-LV"/>
                    </w:rPr>
                    <w:t xml:space="preserve"> </w:t>
                  </w:r>
                  <w:r w:rsidR="00030B42" w:rsidRPr="001A0629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 xml:space="preserve">(ja kontroli īsteno ar citas personas starpniecību aizpilda </w:t>
                  </w:r>
                  <w:r w:rsidRPr="001A0629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>1</w:t>
                  </w:r>
                  <w:r w:rsidR="00A17CD9" w:rsidRPr="001A0629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>4</w:t>
                  </w:r>
                  <w:r w:rsidRPr="001A0629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>.3</w:t>
                  </w:r>
                  <w:r w:rsidR="007568BA" w:rsidRPr="001A0629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>.</w:t>
                  </w:r>
                  <w:r w:rsidR="00030B42" w:rsidRPr="001A0629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> </w:t>
                  </w:r>
                  <w:r w:rsidR="0C8BCF23" w:rsidRPr="001A0629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 xml:space="preserve"> un 14.2.4.punktu</w:t>
                  </w:r>
                  <w:r w:rsidR="00030B42" w:rsidRPr="001A0629">
                    <w:rPr>
                      <w:rFonts w:ascii="Aptos" w:eastAsia="Calibri" w:hAnsi="Aptos"/>
                      <w:i/>
                      <w:iCs/>
                      <w:sz w:val="18"/>
                      <w:szCs w:val="18"/>
                      <w:lang w:eastAsia="lv-LV"/>
                    </w:rPr>
                    <w:t>)</w:t>
                  </w:r>
                </w:p>
              </w:tc>
            </w:tr>
            <w:tr w:rsidR="00030B42" w:rsidRPr="00CC431C" w14:paraId="65F6B61D" w14:textId="77777777" w:rsidTr="2B39D490">
              <w:trPr>
                <w:gridAfter w:val="1"/>
                <w:wAfter w:w="21" w:type="dxa"/>
                <w:trHeight w:val="974"/>
              </w:trPr>
              <w:tc>
                <w:tcPr>
                  <w:tcW w:w="9333" w:type="dxa"/>
                  <w:gridSpan w:val="2"/>
                </w:tcPr>
                <w:p w14:paraId="0C3EF2D6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7F3CD7" w:rsidRPr="007F3CD7" w14:paraId="47ED27CE" w14:textId="77777777" w:rsidTr="2B39D490">
              <w:tblPrEx>
                <w:tblBorders>
                  <w:insideH w:val="single" w:sz="2" w:space="0" w:color="auto"/>
                </w:tblBorders>
              </w:tblPrEx>
              <w:trPr>
                <w:gridAfter w:val="1"/>
                <w:wAfter w:w="21" w:type="dxa"/>
              </w:trPr>
              <w:tc>
                <w:tcPr>
                  <w:tcW w:w="9333" w:type="dxa"/>
                  <w:gridSpan w:val="2"/>
                  <w:shd w:val="clear" w:color="auto" w:fill="F2F2F2" w:themeFill="background1" w:themeFillShade="F2"/>
                </w:tcPr>
                <w:p w14:paraId="43121A86" w14:textId="77777777" w:rsidR="007F3CD7" w:rsidRPr="007F3CD7" w:rsidRDefault="007F3CD7" w:rsidP="007F3CD7">
                  <w:pPr>
                    <w:spacing w:line="276" w:lineRule="auto"/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</w:pPr>
                  <w:r w:rsidRPr="007F3CD7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14.2.4. Īstenotās kontroles apjoms</w:t>
                  </w:r>
                </w:p>
                <w:p w14:paraId="28906E88" w14:textId="77777777" w:rsidR="007F3CD7" w:rsidRPr="006C1B4C" w:rsidRDefault="007F3CD7" w:rsidP="007F3CD7">
                  <w:pPr>
                    <w:spacing w:line="276" w:lineRule="auto"/>
                    <w:rPr>
                      <w:rFonts w:ascii="Aptos" w:eastAsia="Calibri" w:hAnsi="Aptos"/>
                      <w:i/>
                      <w:sz w:val="18"/>
                      <w:szCs w:val="18"/>
                      <w:lang w:eastAsia="lv-LV"/>
                    </w:rPr>
                  </w:pPr>
                  <w:r w:rsidRPr="006C1B4C">
                    <w:rPr>
                      <w:rFonts w:ascii="Aptos" w:eastAsia="Calibri" w:hAnsi="Aptos"/>
                      <w:i/>
                      <w:sz w:val="18"/>
                      <w:szCs w:val="18"/>
                      <w:lang w:eastAsia="lv-LV"/>
                    </w:rPr>
                    <w:t>(</w:t>
                  </w:r>
                  <w:r w:rsidRPr="006C1B4C">
                    <w:rPr>
                      <w:rFonts w:ascii="Aptos" w:eastAsia="Arial" w:hAnsi="Aptos" w:cs="Arial"/>
                      <w:i/>
                      <w:iCs/>
                      <w:sz w:val="18"/>
                      <w:szCs w:val="18"/>
                    </w:rPr>
                    <w:t>norāda procentos īpašumtiesību un/vai balsstiesību apjomu; ja kontrole tiek īstenota gan caur īpašumtiesībām, gan balsstiesībām, katru apjomu norāda atsevišķi; ja kontroles apjomu nav iespējams izteikt procentos, to norāda vārdiskā (aprakstošā) veidā)</w:t>
                  </w:r>
                </w:p>
              </w:tc>
            </w:tr>
            <w:tr w:rsidR="007F3CD7" w:rsidRPr="007F3CD7" w14:paraId="3402BB82" w14:textId="77777777" w:rsidTr="2B39D490">
              <w:tblPrEx>
                <w:tblBorders>
                  <w:insideH w:val="single" w:sz="2" w:space="0" w:color="auto"/>
                </w:tblBorders>
              </w:tblPrEx>
              <w:trPr>
                <w:trHeight w:val="397"/>
              </w:trPr>
              <w:tc>
                <w:tcPr>
                  <w:tcW w:w="3117" w:type="dxa"/>
                  <w:shd w:val="clear" w:color="auto" w:fill="F2F2F2" w:themeFill="background1" w:themeFillShade="F2"/>
                </w:tcPr>
                <w:p w14:paraId="701CDFDA" w14:textId="77777777" w:rsidR="007F3CD7" w:rsidRPr="007F3CD7" w:rsidRDefault="007F3CD7" w:rsidP="007F3CD7">
                  <w:pPr>
                    <w:rPr>
                      <w:rFonts w:ascii="Aptos" w:hAnsi="Aptos"/>
                      <w:b/>
                      <w:bCs/>
                    </w:rPr>
                  </w:pPr>
                  <w:r w:rsidRPr="007F3CD7">
                    <w:rPr>
                      <w:rFonts w:ascii="Aptos" w:eastAsia="Arial" w:hAnsi="Aptos" w:cs="Arial"/>
                      <w:b/>
                      <w:bCs/>
                    </w:rPr>
                    <w:t>Īpašumtiesību procentuālais apjoms</w:t>
                  </w:r>
                </w:p>
                <w:p w14:paraId="1EC49C1E" w14:textId="77777777" w:rsidR="007F3CD7" w:rsidRPr="007F3CD7" w:rsidRDefault="007F3CD7" w:rsidP="007F3CD7">
                  <w:pPr>
                    <w:spacing w:line="276" w:lineRule="auto"/>
                    <w:jc w:val="both"/>
                    <w:rPr>
                      <w:rFonts w:ascii="Aptos" w:hAnsi="Aptos"/>
                      <w:b/>
                    </w:rPr>
                  </w:pPr>
                  <w:r w:rsidRPr="007F3CD7">
                    <w:rPr>
                      <w:rFonts w:ascii="Aptos" w:hAnsi="Aptos"/>
                      <w:i/>
                      <w:iCs/>
                      <w:sz w:val="18"/>
                      <w:szCs w:val="18"/>
                    </w:rPr>
                    <w:t>(ja kontrole tiek īstenota izmantojot līdzdalību kapitālā)</w:t>
                  </w:r>
                </w:p>
              </w:tc>
              <w:tc>
                <w:tcPr>
                  <w:tcW w:w="6237" w:type="dxa"/>
                  <w:gridSpan w:val="2"/>
                </w:tcPr>
                <w:p w14:paraId="77A5F05B" w14:textId="77777777" w:rsidR="007F3CD7" w:rsidRPr="007F3CD7" w:rsidRDefault="007F3CD7" w:rsidP="007F3CD7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</w:p>
              </w:tc>
            </w:tr>
            <w:tr w:rsidR="007F3CD7" w:rsidRPr="007F3CD7" w14:paraId="5CF0ADD4" w14:textId="77777777" w:rsidTr="2B39D490">
              <w:tblPrEx>
                <w:tblBorders>
                  <w:insideH w:val="single" w:sz="2" w:space="0" w:color="auto"/>
                </w:tblBorders>
              </w:tblPrEx>
              <w:trPr>
                <w:trHeight w:val="356"/>
              </w:trPr>
              <w:tc>
                <w:tcPr>
                  <w:tcW w:w="3117" w:type="dxa"/>
                  <w:shd w:val="clear" w:color="auto" w:fill="F2F2F2" w:themeFill="background1" w:themeFillShade="F2"/>
                </w:tcPr>
                <w:p w14:paraId="67E04C28" w14:textId="77777777" w:rsidR="007F3CD7" w:rsidRPr="007F3CD7" w:rsidRDefault="007F3CD7" w:rsidP="007F3CD7">
                  <w:pPr>
                    <w:rPr>
                      <w:rFonts w:ascii="Aptos" w:hAnsi="Aptos"/>
                      <w:b/>
                      <w:bCs/>
                    </w:rPr>
                  </w:pPr>
                  <w:r w:rsidRPr="007F3CD7">
                    <w:rPr>
                      <w:rFonts w:ascii="Aptos" w:eastAsia="Arial" w:hAnsi="Aptos" w:cs="Arial"/>
                      <w:b/>
                      <w:bCs/>
                    </w:rPr>
                    <w:t>Bal</w:t>
                  </w:r>
                  <w:r w:rsidRPr="007F3CD7">
                    <w:rPr>
                      <w:rFonts w:ascii="Aptos" w:hAnsi="Aptos"/>
                      <w:b/>
                      <w:bCs/>
                    </w:rPr>
                    <w:t>s</w:t>
                  </w:r>
                  <w:r w:rsidRPr="007F3CD7">
                    <w:rPr>
                      <w:rFonts w:ascii="Aptos" w:eastAsia="Arial" w:hAnsi="Aptos" w:cs="Arial"/>
                      <w:b/>
                      <w:bCs/>
                    </w:rPr>
                    <w:t>stiesību procentuālais īpatsvars</w:t>
                  </w:r>
                </w:p>
                <w:p w14:paraId="22D683E2" w14:textId="77777777" w:rsidR="007F3CD7" w:rsidRPr="007F3CD7" w:rsidRDefault="007F3CD7" w:rsidP="007F3CD7">
                  <w:pPr>
                    <w:spacing w:line="276" w:lineRule="auto"/>
                    <w:jc w:val="both"/>
                    <w:rPr>
                      <w:rFonts w:ascii="Aptos" w:hAnsi="Aptos"/>
                      <w:b/>
                    </w:rPr>
                  </w:pPr>
                  <w:r w:rsidRPr="007F3CD7">
                    <w:rPr>
                      <w:rFonts w:ascii="Aptos" w:hAnsi="Aptos"/>
                      <w:i/>
                      <w:iCs/>
                      <w:sz w:val="18"/>
                      <w:szCs w:val="18"/>
                    </w:rPr>
                    <w:t>(ja kontrole tiek īstenota, izmantojot balsstiesības)</w:t>
                  </w:r>
                </w:p>
              </w:tc>
              <w:tc>
                <w:tcPr>
                  <w:tcW w:w="6237" w:type="dxa"/>
                  <w:gridSpan w:val="2"/>
                </w:tcPr>
                <w:p w14:paraId="1A8E376A" w14:textId="77777777" w:rsidR="007F3CD7" w:rsidRPr="007F3CD7" w:rsidRDefault="007F3CD7" w:rsidP="007F3CD7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</w:p>
              </w:tc>
            </w:tr>
            <w:tr w:rsidR="007F3CD7" w:rsidRPr="007F3CD7" w14:paraId="0073F580" w14:textId="77777777" w:rsidTr="2B39D490">
              <w:tblPrEx>
                <w:tblBorders>
                  <w:insideH w:val="single" w:sz="2" w:space="0" w:color="auto"/>
                </w:tblBorders>
              </w:tblPrEx>
              <w:trPr>
                <w:trHeight w:val="1533"/>
              </w:trPr>
              <w:tc>
                <w:tcPr>
                  <w:tcW w:w="3117" w:type="dxa"/>
                  <w:shd w:val="clear" w:color="auto" w:fill="F2F2F2" w:themeFill="background1" w:themeFillShade="F2"/>
                </w:tcPr>
                <w:p w14:paraId="1849936E" w14:textId="77777777" w:rsidR="007F3CD7" w:rsidRPr="007F3CD7" w:rsidRDefault="007F3CD7" w:rsidP="007F3CD7">
                  <w:pPr>
                    <w:rPr>
                      <w:rFonts w:ascii="Aptos" w:hAnsi="Aptos"/>
                      <w:b/>
                      <w:bCs/>
                    </w:rPr>
                  </w:pPr>
                  <w:r w:rsidRPr="007F3CD7">
                    <w:rPr>
                      <w:rFonts w:ascii="Aptos" w:eastAsia="Arial" w:hAnsi="Aptos" w:cs="Arial"/>
                      <w:b/>
                      <w:bCs/>
                    </w:rPr>
                    <w:lastRenderedPageBreak/>
                    <w:t>Apraksts</w:t>
                  </w:r>
                </w:p>
                <w:p w14:paraId="59A9AEA3" w14:textId="77777777" w:rsidR="007F3CD7" w:rsidRPr="007F3CD7" w:rsidRDefault="007F3CD7" w:rsidP="007F3CD7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7F3CD7">
                    <w:rPr>
                      <w:rFonts w:ascii="Aptos" w:hAnsi="Aptos"/>
                      <w:i/>
                      <w:iCs/>
                      <w:sz w:val="18"/>
                      <w:szCs w:val="18"/>
                    </w:rPr>
                    <w:t>(ja kontroli īsteno citā veidā, piemēram, izmantojot pārstāvības vai uzraudzības tiesības, saņemot labuma daļu, ar aktīvu nodošanas palīdzību vai īstenojot faktisku ietekmi)</w:t>
                  </w:r>
                </w:p>
              </w:tc>
              <w:tc>
                <w:tcPr>
                  <w:tcW w:w="6237" w:type="dxa"/>
                  <w:gridSpan w:val="2"/>
                </w:tcPr>
                <w:p w14:paraId="5D9D8E96" w14:textId="77777777" w:rsidR="007F3CD7" w:rsidRPr="007F3CD7" w:rsidRDefault="007F3CD7" w:rsidP="007F3CD7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</w:tbl>
          <w:p w14:paraId="5E51DDFA" w14:textId="77777777" w:rsidR="007F3CD7" w:rsidRPr="00CC431C" w:rsidRDefault="007F3CD7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"/>
              <w:gridCol w:w="2962"/>
              <w:gridCol w:w="990"/>
              <w:gridCol w:w="4556"/>
            </w:tblGrid>
            <w:tr w:rsidR="00030B42" w:rsidRPr="00CC431C" w14:paraId="3EC685F4" w14:textId="77777777" w:rsidTr="00BC3AC0">
              <w:tc>
                <w:tcPr>
                  <w:tcW w:w="9333" w:type="dxa"/>
                  <w:gridSpan w:val="4"/>
                  <w:shd w:val="clear" w:color="auto" w:fill="F2F2F2" w:themeFill="background1" w:themeFillShade="F2"/>
                </w:tcPr>
                <w:p w14:paraId="7B68A211" w14:textId="0380E720" w:rsidR="00030B42" w:rsidRPr="00CC431C" w:rsidRDefault="00B90C69" w:rsidP="00CC431C">
                  <w:pPr>
                    <w:spacing w:line="276" w:lineRule="auto"/>
                    <w:rPr>
                      <w:rFonts w:ascii="Aptos" w:eastAsia="Calibri" w:hAnsi="Aptos"/>
                      <w:i/>
                      <w:sz w:val="24"/>
                      <w:szCs w:val="24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>4</w:t>
                  </w:r>
                  <w:r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>.3</w:t>
                  </w:r>
                  <w:r w:rsidR="00030B42"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 xml:space="preserve">. Ja kontroli īsteno ar citas personas starpniecību </w:t>
                  </w:r>
                </w:p>
                <w:p w14:paraId="781E5597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i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i/>
                      <w:lang w:eastAsia="lv-LV"/>
                    </w:rPr>
                    <w:t xml:space="preserve">Ja kontroli īsteno ar vairāku personu starpniecību, norādāmas visas iesaistītās juridiskās personas (“juridisko personu ķēdi”)  </w:t>
                  </w:r>
                </w:p>
              </w:tc>
            </w:tr>
            <w:tr w:rsidR="00030B42" w:rsidRPr="00CC431C" w14:paraId="68371FD6" w14:textId="77777777" w:rsidTr="00BC3AC0">
              <w:tc>
                <w:tcPr>
                  <w:tcW w:w="9333" w:type="dxa"/>
                  <w:gridSpan w:val="4"/>
                  <w:shd w:val="clear" w:color="auto" w:fill="F2F2F2" w:themeFill="background1" w:themeFillShade="F2"/>
                </w:tcPr>
                <w:p w14:paraId="610DC478" w14:textId="4DBB50F8" w:rsidR="00030B42" w:rsidRPr="00CC431C" w:rsidRDefault="00B90C69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4</w:t>
                  </w: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.3.1</w:t>
                  </w:r>
                  <w:r w:rsidR="00030B42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. Informācija par juridisko personu, ar kuras starpniecību īsteno kontroli</w:t>
                  </w:r>
                  <w:r w:rsidR="00030B42"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 xml:space="preserve"> </w:t>
                  </w:r>
                  <w:r w:rsidR="00030B42" w:rsidRPr="00CC431C">
                    <w:rPr>
                      <w:rFonts w:ascii="Aptos" w:eastAsia="Calibri" w:hAnsi="Aptos"/>
                      <w:i/>
                      <w:iCs/>
                      <w:lang w:eastAsia="lv-LV"/>
                    </w:rPr>
                    <w:t xml:space="preserve">(ja kontroli īsteno caur juridisko veidojumu norāda to identificējošu informāciju) </w:t>
                  </w:r>
                </w:p>
              </w:tc>
            </w:tr>
            <w:tr w:rsidR="00030B42" w:rsidRPr="00CC431C" w14:paraId="654A36A6" w14:textId="77777777" w:rsidTr="00BC3AC0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25CD3254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  <w:r w:rsidRPr="00CC431C">
                    <w:rPr>
                      <w:rFonts w:ascii="Aptos" w:hAnsi="Aptos"/>
                      <w:b/>
                      <w:sz w:val="24"/>
                      <w:szCs w:val="24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4C109556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333DCF65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</w:p>
              </w:tc>
            </w:tr>
            <w:tr w:rsidR="00030B42" w:rsidRPr="00CC431C" w14:paraId="15B4C0C9" w14:textId="77777777" w:rsidTr="00BC3AC0">
              <w:trPr>
                <w:trHeight w:val="356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6B1F59CA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2CC49245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0C2C2C86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</w:p>
              </w:tc>
            </w:tr>
            <w:tr w:rsidR="00030B42" w:rsidRPr="00CC431C" w14:paraId="76F92B65" w14:textId="77777777" w:rsidTr="00BC3AC0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5254AA06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150B7B34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74823741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428EAFC0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030B42" w:rsidRPr="00CC431C" w14:paraId="1D183830" w14:textId="77777777" w:rsidTr="00BC3AC0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5002A8F1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11180B15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626DDCD3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2BBD6D56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030B42" w:rsidRPr="00CC431C" w14:paraId="686999FC" w14:textId="77777777" w:rsidTr="00BC3AC0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453048E7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  <w:b/>
                    </w:rPr>
                    <w:t>Kontrole tiek īstenota juridiskajā personā, kas iesniedz pieteikumu</w:t>
                  </w:r>
                </w:p>
              </w:tc>
            </w:tr>
            <w:tr w:rsidR="00030B42" w:rsidRPr="00CC431C" w14:paraId="68B602AA" w14:textId="77777777" w:rsidTr="00BC3AC0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3645511B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  <w:r w:rsidRPr="00CC431C">
                    <w:rPr>
                      <w:rFonts w:ascii="Aptos" w:hAnsi="Aptos"/>
                      <w:b/>
                      <w:sz w:val="24"/>
                      <w:szCs w:val="24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1C455C9E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2BFECAC7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</w:p>
              </w:tc>
            </w:tr>
            <w:tr w:rsidR="00030B42" w:rsidRPr="00CC431C" w14:paraId="6BC4CEFF" w14:textId="77777777" w:rsidTr="00BC3AC0">
              <w:trPr>
                <w:trHeight w:val="478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299133D0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427D764C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6230233D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</w:p>
              </w:tc>
            </w:tr>
            <w:tr w:rsidR="00030B42" w:rsidRPr="00CC431C" w14:paraId="3192F0A2" w14:textId="77777777" w:rsidTr="00BC3AC0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784605CB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31593203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45E05AE8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4B0C4A80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030B42" w:rsidRPr="00CC431C" w14:paraId="34700973" w14:textId="77777777" w:rsidTr="00BC3AC0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6D265269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723484FF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63DF1868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00B82BAC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030B42" w:rsidRPr="00CC431C" w14:paraId="06E03029" w14:textId="77777777" w:rsidTr="00BC3AC0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492761CF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Kontrole tiek īstenota ar personas Nr._ starpniecību</w:t>
                  </w:r>
                </w:p>
              </w:tc>
            </w:tr>
            <w:tr w:rsidR="00030B42" w:rsidRPr="00CC431C" w14:paraId="10DEF37D" w14:textId="77777777" w:rsidTr="00BC3AC0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61A44A8B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  <w:r w:rsidRPr="00CC431C">
                    <w:rPr>
                      <w:rFonts w:ascii="Aptos" w:hAnsi="Aptos"/>
                      <w:b/>
                      <w:sz w:val="24"/>
                      <w:szCs w:val="24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76CC926E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211A814C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</w:p>
              </w:tc>
            </w:tr>
            <w:tr w:rsidR="00030B42" w:rsidRPr="00CC431C" w14:paraId="0347B3B6" w14:textId="77777777" w:rsidTr="00BC3AC0">
              <w:trPr>
                <w:trHeight w:val="4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542FC2B3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474D2106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74F8AE68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</w:rPr>
                  </w:pPr>
                </w:p>
              </w:tc>
            </w:tr>
            <w:tr w:rsidR="00030B42" w:rsidRPr="00CC431C" w14:paraId="53D74D2E" w14:textId="77777777" w:rsidTr="00BC3AC0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70C5FE31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76B59D07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305616CC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71B55052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030B42" w:rsidRPr="00CC431C" w14:paraId="6E261C26" w14:textId="77777777" w:rsidTr="00BC3AC0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05B8AD10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18D40001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1810DAE4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59AA1CF7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030B42" w:rsidRPr="00CC431C" w14:paraId="38E76F8B" w14:textId="77777777" w:rsidTr="00BC3AC0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4712D7A3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Kontrole tiek īstenota ar personas Nr._ starpniecību</w:t>
                  </w:r>
                </w:p>
              </w:tc>
            </w:tr>
          </w:tbl>
          <w:p w14:paraId="21AEED7B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33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"/>
              <w:gridCol w:w="1866"/>
              <w:gridCol w:w="2126"/>
              <w:gridCol w:w="4516"/>
            </w:tblGrid>
            <w:tr w:rsidR="00030B42" w:rsidRPr="00CC431C" w14:paraId="027F7A60" w14:textId="77777777" w:rsidTr="00BC3AC0">
              <w:tc>
                <w:tcPr>
                  <w:tcW w:w="9333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4ED9542F" w14:textId="6C3471E2" w:rsidR="00030B42" w:rsidRPr="00CC431C" w:rsidRDefault="00B90C69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4</w:t>
                  </w: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.3.2</w:t>
                  </w:r>
                  <w:r w:rsidR="00030B42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. Informācija par fizisko personu, ar kuras starpniecību īsteno kontroli</w:t>
                  </w:r>
                </w:p>
              </w:tc>
            </w:tr>
            <w:tr w:rsidR="00030B42" w:rsidRPr="00CC431C" w14:paraId="198E5F35" w14:textId="77777777" w:rsidTr="004E2D9B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left w:val="single" w:sz="12" w:space="0" w:color="auto"/>
                  </w:tcBorders>
                </w:tcPr>
                <w:p w14:paraId="6F866C8B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  <w:p w14:paraId="12FF0F21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</w:pPr>
                  <w:r w:rsidRPr="00CC431C">
                    <w:rPr>
                      <w:rFonts w:ascii="Aptos" w:hAnsi="Aptos"/>
                      <w:b/>
                      <w:sz w:val="24"/>
                      <w:szCs w:val="24"/>
                    </w:rPr>
                    <w:t>Nr. __</w:t>
                  </w:r>
                </w:p>
              </w:tc>
              <w:tc>
                <w:tcPr>
                  <w:tcW w:w="3992" w:type="dxa"/>
                  <w:gridSpan w:val="2"/>
                </w:tcPr>
                <w:p w14:paraId="5DF42E7E" w14:textId="77777777" w:rsidR="00030B42" w:rsidRPr="00CC431C" w:rsidRDefault="00030B42" w:rsidP="00CC431C">
                  <w:pPr>
                    <w:spacing w:line="276" w:lineRule="auto"/>
                    <w:ind w:left="11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Vārds</w:t>
                  </w:r>
                </w:p>
                <w:p w14:paraId="7BA878E1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eastAsia="lv-LV"/>
                    </w:rPr>
                  </w:pPr>
                </w:p>
              </w:tc>
              <w:tc>
                <w:tcPr>
                  <w:tcW w:w="4516" w:type="dxa"/>
                  <w:tcBorders>
                    <w:right w:val="single" w:sz="12" w:space="0" w:color="auto"/>
                  </w:tcBorders>
                </w:tcPr>
                <w:p w14:paraId="0932392B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Uzvārds</w:t>
                  </w:r>
                </w:p>
                <w:p w14:paraId="66C7C99C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eastAsia="lv-LV"/>
                    </w:rPr>
                  </w:pPr>
                </w:p>
              </w:tc>
            </w:tr>
            <w:tr w:rsidR="00030B42" w:rsidRPr="00CC431C" w14:paraId="67A456ED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05E73F90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37E197C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b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Personas, kurai Latvijas Republikā ir piešķirts personas kods</w:t>
                  </w:r>
                </w:p>
              </w:tc>
            </w:tr>
            <w:tr w:rsidR="00030B42" w:rsidRPr="00CC431C" w14:paraId="1B9B8AA1" w14:textId="77777777" w:rsidTr="00680C5F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26A7BABC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  <w:vAlign w:val="center"/>
                </w:tcPr>
                <w:p w14:paraId="0BB382B6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Personas kods</w:t>
                  </w:r>
                </w:p>
              </w:tc>
              <w:tc>
                <w:tcPr>
                  <w:tcW w:w="664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00AA2D61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030B42" w:rsidRPr="00CC431C" w14:paraId="009DFE5B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3921F24B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659083D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Personas, kurai Latvijas Republikā nav piešķirts personas kods</w:t>
                  </w:r>
                </w:p>
              </w:tc>
            </w:tr>
            <w:tr w:rsidR="00680C5F" w:rsidRPr="00CC431C" w14:paraId="54B04BFC" w14:textId="77777777" w:rsidTr="004E2D9B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83395A4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B23447B" w14:textId="77777777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vertAlign w:val="superscript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Dzimšanas datums</w:t>
                  </w:r>
                </w:p>
              </w:tc>
              <w:tc>
                <w:tcPr>
                  <w:tcW w:w="6642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51ACEBC" w14:textId="77777777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hAnsi="Aptos"/>
                      <w:color w:val="auto"/>
                      <w:vertAlign w:val="superscript"/>
                    </w:rPr>
                  </w:pPr>
                </w:p>
                <w:p w14:paraId="76D496F6" w14:textId="510D2ED5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color w:val="auto"/>
                      <w:vertAlign w:val="superscript"/>
                    </w:rPr>
                    <w:t>(diena / mēnesis / gads)</w:t>
                  </w:r>
                </w:p>
              </w:tc>
            </w:tr>
            <w:tr w:rsidR="00030B42" w:rsidRPr="00CC431C" w14:paraId="56C4552A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A5FDCB0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AA2131F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Personu apliecinoša dokumenta dati</w:t>
                  </w:r>
                </w:p>
              </w:tc>
            </w:tr>
            <w:tr w:rsidR="00030B42" w:rsidRPr="00CC431C" w14:paraId="6201FE88" w14:textId="77777777" w:rsidTr="00680C5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504225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AA66DFF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Dokumenta veids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6DD6BC48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680C5F" w:rsidRPr="00CC431C" w14:paraId="1780B27A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18E824C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53295DBF" w14:textId="77777777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Dokumenta nr. 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2AB5B22A" w14:textId="6E3EC452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680C5F" w:rsidRPr="00CC431C" w14:paraId="63255873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74D3C670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B70B4DD" w14:textId="07F3F28C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Izdošanas </w:t>
                  </w:r>
                  <w:r w:rsidRPr="00CC431C">
                    <w:rPr>
                      <w:rFonts w:ascii="Aptos" w:eastAsia="Calibri" w:hAnsi="Aptos"/>
                      <w:lang w:eastAsia="lv-LV"/>
                    </w:rPr>
                    <w:lastRenderedPageBreak/>
                    <w:t>datums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24883A12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</w:p>
                <w:p w14:paraId="3F094EEB" w14:textId="44D20DE4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color w:val="auto"/>
                      <w:vertAlign w:val="superscript"/>
                    </w:rPr>
                    <w:lastRenderedPageBreak/>
                    <w:t>(diena / mēnesis / gads)</w:t>
                  </w:r>
                </w:p>
              </w:tc>
            </w:tr>
            <w:tr w:rsidR="00030B42" w:rsidRPr="00CC431C" w14:paraId="5F3821A1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F4BB52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56719A45" w14:textId="77777777" w:rsidR="00030B42" w:rsidRPr="00CC431C" w:rsidRDefault="00030B42" w:rsidP="00CC431C">
                  <w:pPr>
                    <w:spacing w:line="276" w:lineRule="auto"/>
                    <w:ind w:left="81"/>
                    <w:rPr>
                      <w:rFonts w:ascii="Aptos" w:hAnsi="Aptos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Izdevējs</w:t>
                  </w:r>
                </w:p>
              </w:tc>
            </w:tr>
            <w:tr w:rsidR="00030B42" w:rsidRPr="00CC431C" w14:paraId="1385D8D6" w14:textId="77777777" w:rsidTr="00680C5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76F122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B1834E3" w14:textId="77777777" w:rsidR="00030B42" w:rsidRPr="00CC431C" w:rsidRDefault="00030B42" w:rsidP="00CC431C">
                  <w:pPr>
                    <w:spacing w:line="276" w:lineRule="auto"/>
                    <w:ind w:left="81"/>
                    <w:rPr>
                      <w:rFonts w:ascii="Aptos" w:hAnsi="Aptos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Valsts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7AB1D6AE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</w:rPr>
                  </w:pPr>
                </w:p>
              </w:tc>
            </w:tr>
            <w:tr w:rsidR="00030B42" w:rsidRPr="00CC431C" w14:paraId="50E1D63F" w14:textId="77777777" w:rsidTr="00680C5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0DC348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6AD7EE04" w14:textId="77777777" w:rsidR="00030B42" w:rsidRPr="00CC431C" w:rsidRDefault="00030B42" w:rsidP="00CC431C">
                  <w:pPr>
                    <w:spacing w:line="276" w:lineRule="auto"/>
                    <w:ind w:left="81"/>
                    <w:rPr>
                      <w:rFonts w:ascii="Aptos" w:hAnsi="Aptos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Institūcija 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78D2FA86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</w:rPr>
                  </w:pPr>
                </w:p>
              </w:tc>
            </w:tr>
            <w:tr w:rsidR="00030B42" w:rsidRPr="00CC431C" w14:paraId="2A38BA77" w14:textId="77777777" w:rsidTr="00BC3AC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02E51A90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  <w:b/>
                    </w:rPr>
                    <w:t>Kontrole tiek īstenota juridiskajā personā, kas iesniedz pieteikumu</w:t>
                  </w:r>
                </w:p>
              </w:tc>
            </w:tr>
            <w:tr w:rsidR="00030B42" w:rsidRPr="00CC431C" w14:paraId="0721D14E" w14:textId="77777777" w:rsidTr="004E2D9B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top w:val="single" w:sz="18" w:space="0" w:color="auto"/>
                    <w:left w:val="single" w:sz="12" w:space="0" w:color="auto"/>
                  </w:tcBorders>
                </w:tcPr>
                <w:p w14:paraId="5D562AE4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  <w:p w14:paraId="4DB85E7E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</w:pPr>
                  <w:r w:rsidRPr="00CC431C">
                    <w:rPr>
                      <w:rFonts w:ascii="Aptos" w:hAnsi="Aptos"/>
                      <w:b/>
                      <w:sz w:val="24"/>
                      <w:szCs w:val="24"/>
                    </w:rPr>
                    <w:t>Nr. __</w:t>
                  </w:r>
                </w:p>
              </w:tc>
              <w:tc>
                <w:tcPr>
                  <w:tcW w:w="3992" w:type="dxa"/>
                  <w:gridSpan w:val="2"/>
                  <w:tcBorders>
                    <w:top w:val="single" w:sz="18" w:space="0" w:color="auto"/>
                  </w:tcBorders>
                </w:tcPr>
                <w:p w14:paraId="350DF6AB" w14:textId="77777777" w:rsidR="00030B42" w:rsidRPr="00CC431C" w:rsidRDefault="00030B42" w:rsidP="00CC431C">
                  <w:pPr>
                    <w:spacing w:line="276" w:lineRule="auto"/>
                    <w:ind w:left="11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Vārds</w:t>
                  </w:r>
                </w:p>
                <w:p w14:paraId="73BCD15D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eastAsia="lv-LV"/>
                    </w:rPr>
                  </w:pPr>
                </w:p>
              </w:tc>
              <w:tc>
                <w:tcPr>
                  <w:tcW w:w="4516" w:type="dxa"/>
                  <w:tcBorders>
                    <w:top w:val="single" w:sz="18" w:space="0" w:color="auto"/>
                    <w:right w:val="single" w:sz="12" w:space="0" w:color="auto"/>
                  </w:tcBorders>
                </w:tcPr>
                <w:p w14:paraId="2DB8D56C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Uzvārds</w:t>
                  </w:r>
                </w:p>
                <w:p w14:paraId="26E054CC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eastAsia="lv-LV"/>
                    </w:rPr>
                  </w:pPr>
                </w:p>
              </w:tc>
            </w:tr>
            <w:tr w:rsidR="00030B42" w:rsidRPr="00CC431C" w14:paraId="61A9A06A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376763D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46E2C63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b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Persona, kurai Latvijas Republikā ir piešķirts personas kods</w:t>
                  </w:r>
                </w:p>
              </w:tc>
            </w:tr>
            <w:tr w:rsidR="00030B42" w:rsidRPr="00CC431C" w14:paraId="613993CA" w14:textId="77777777" w:rsidTr="00680C5F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437BE32A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  <w:vAlign w:val="center"/>
                </w:tcPr>
                <w:p w14:paraId="02C6A83D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Personas kods</w:t>
                  </w:r>
                </w:p>
              </w:tc>
              <w:tc>
                <w:tcPr>
                  <w:tcW w:w="664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1A30E7CE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lang w:eastAsia="lv-LV"/>
                    </w:rPr>
                  </w:pPr>
                </w:p>
              </w:tc>
            </w:tr>
            <w:tr w:rsidR="00030B42" w:rsidRPr="00CC431C" w14:paraId="4B02276D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78E7A7F0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A22902E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Persona, kurai Latvijas Republikā nav piešķirts personas kods</w:t>
                  </w:r>
                </w:p>
              </w:tc>
            </w:tr>
            <w:tr w:rsidR="00680C5F" w:rsidRPr="00CC431C" w14:paraId="19943952" w14:textId="77777777" w:rsidTr="00C745A7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2CAF5DF6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77EEFF3" w14:textId="77777777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vertAlign w:val="superscript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Dzimšanas datums</w:t>
                  </w:r>
                </w:p>
              </w:tc>
              <w:tc>
                <w:tcPr>
                  <w:tcW w:w="6642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8527A28" w14:textId="77777777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hAnsi="Aptos"/>
                      <w:color w:val="auto"/>
                      <w:vertAlign w:val="superscript"/>
                    </w:rPr>
                  </w:pPr>
                </w:p>
                <w:p w14:paraId="49C4AFAC" w14:textId="1EBE5F15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color w:val="auto"/>
                      <w:vertAlign w:val="superscript"/>
                    </w:rPr>
                    <w:t>(diena / mēnesis / gads)</w:t>
                  </w:r>
                </w:p>
              </w:tc>
            </w:tr>
            <w:tr w:rsidR="00030B42" w:rsidRPr="00CC431C" w14:paraId="576D2471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6667BE7A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3503374C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Personu apliecinoša dokumenta dati</w:t>
                  </w:r>
                </w:p>
              </w:tc>
            </w:tr>
            <w:tr w:rsidR="00030B42" w:rsidRPr="00CC431C" w14:paraId="18550A24" w14:textId="77777777" w:rsidTr="00680C5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11BE7FB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69F555B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Dokumenta veids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599A87B5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680C5F" w:rsidRPr="00CC431C" w14:paraId="727512A9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172C353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ABBFC20" w14:textId="77777777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Dokumenta nr. 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13605A4E" w14:textId="2F13146B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680C5F" w:rsidRPr="00CC431C" w14:paraId="39467448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6AC7DB7B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03BF4D3" w14:textId="5D616A40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Izdošanas datums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1E7EE525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</w:p>
                <w:p w14:paraId="1B7A2E14" w14:textId="57525FC2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color w:val="auto"/>
                      <w:vertAlign w:val="superscript"/>
                    </w:rPr>
                    <w:t>(diena / mēnesis / gads)</w:t>
                  </w:r>
                </w:p>
              </w:tc>
            </w:tr>
            <w:tr w:rsidR="00030B42" w:rsidRPr="00CC431C" w14:paraId="3B6C0026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059E3AB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37FDDC7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Izdevējs</w:t>
                  </w:r>
                </w:p>
              </w:tc>
            </w:tr>
            <w:tr w:rsidR="00030B42" w:rsidRPr="00CC431C" w14:paraId="46B3C8B3" w14:textId="77777777" w:rsidTr="00680C5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94E7803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25EEC80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Valsts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5EA3A312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030B42" w:rsidRPr="00CC431C" w14:paraId="37EE9317" w14:textId="77777777" w:rsidTr="00680C5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7A2748BA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501DEF45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  Institūcija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277112E5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030B42" w:rsidRPr="00CC431C" w14:paraId="124637B0" w14:textId="77777777" w:rsidTr="00BC3AC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568DA029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</w:rPr>
                    <w:t>Kontrole tiek īstenota ar personas Nr._ starpniecību</w:t>
                  </w:r>
                </w:p>
              </w:tc>
            </w:tr>
            <w:tr w:rsidR="00030B42" w:rsidRPr="00CC431C" w14:paraId="1DDCF66D" w14:textId="77777777" w:rsidTr="004E2D9B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top w:val="single" w:sz="18" w:space="0" w:color="auto"/>
                    <w:left w:val="single" w:sz="12" w:space="0" w:color="auto"/>
                  </w:tcBorders>
                </w:tcPr>
                <w:p w14:paraId="2AD318E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  <w:p w14:paraId="7F6F3812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</w:pPr>
                  <w:r w:rsidRPr="00CC431C">
                    <w:rPr>
                      <w:rFonts w:ascii="Aptos" w:hAnsi="Aptos"/>
                      <w:b/>
                      <w:sz w:val="24"/>
                      <w:szCs w:val="24"/>
                    </w:rPr>
                    <w:t>Nr. __</w:t>
                  </w:r>
                </w:p>
              </w:tc>
              <w:tc>
                <w:tcPr>
                  <w:tcW w:w="3992" w:type="dxa"/>
                  <w:gridSpan w:val="2"/>
                  <w:tcBorders>
                    <w:top w:val="single" w:sz="18" w:space="0" w:color="auto"/>
                  </w:tcBorders>
                </w:tcPr>
                <w:p w14:paraId="68C708CB" w14:textId="77777777" w:rsidR="00030B42" w:rsidRPr="00CC431C" w:rsidRDefault="00030B42" w:rsidP="00CC431C">
                  <w:pPr>
                    <w:spacing w:line="276" w:lineRule="auto"/>
                    <w:ind w:left="11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Vārds</w:t>
                  </w:r>
                </w:p>
                <w:p w14:paraId="36A93022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eastAsia="lv-LV"/>
                    </w:rPr>
                  </w:pPr>
                </w:p>
              </w:tc>
              <w:tc>
                <w:tcPr>
                  <w:tcW w:w="4516" w:type="dxa"/>
                  <w:tcBorders>
                    <w:top w:val="single" w:sz="18" w:space="0" w:color="auto"/>
                    <w:right w:val="single" w:sz="12" w:space="0" w:color="auto"/>
                  </w:tcBorders>
                </w:tcPr>
                <w:p w14:paraId="13A860C5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Uzvārds</w:t>
                  </w:r>
                </w:p>
                <w:p w14:paraId="3D9525EE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eastAsia="lv-LV"/>
                    </w:rPr>
                  </w:pPr>
                </w:p>
              </w:tc>
            </w:tr>
            <w:tr w:rsidR="00030B42" w:rsidRPr="00CC431C" w14:paraId="0711E126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40E67AB4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4FE33B0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b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Persona, kurai Latvijas Republikā ir piešķirts personas kods</w:t>
                  </w:r>
                </w:p>
              </w:tc>
            </w:tr>
            <w:tr w:rsidR="00030B42" w:rsidRPr="00CC431C" w14:paraId="5E2E3191" w14:textId="77777777" w:rsidTr="00680C5F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53F72C1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  <w:vAlign w:val="center"/>
                </w:tcPr>
                <w:p w14:paraId="4C6384E3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Personas kods</w:t>
                  </w:r>
                </w:p>
              </w:tc>
              <w:tc>
                <w:tcPr>
                  <w:tcW w:w="664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20EDCF16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lang w:eastAsia="lv-LV"/>
                    </w:rPr>
                  </w:pPr>
                </w:p>
              </w:tc>
            </w:tr>
            <w:tr w:rsidR="00030B42" w:rsidRPr="00CC431C" w14:paraId="55D63582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2D3078D2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3797CE68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Persona, kurai Latvijas Republikā nav piešķirts personas kods</w:t>
                  </w:r>
                </w:p>
              </w:tc>
            </w:tr>
            <w:tr w:rsidR="00680C5F" w:rsidRPr="00CC431C" w14:paraId="44913E2C" w14:textId="77777777" w:rsidTr="00C745A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15CFB23E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25C8C3F" w14:textId="77777777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vertAlign w:val="superscript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Dzimšanas datums</w:t>
                  </w:r>
                </w:p>
              </w:tc>
              <w:tc>
                <w:tcPr>
                  <w:tcW w:w="6642" w:type="dxa"/>
                  <w:gridSpan w:val="2"/>
                  <w:tcBorders>
                    <w:left w:val="single" w:sz="4" w:space="0" w:color="auto"/>
                    <w:right w:val="single" w:sz="12" w:space="0" w:color="auto"/>
                  </w:tcBorders>
                </w:tcPr>
                <w:p w14:paraId="3562B087" w14:textId="77777777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hAnsi="Aptos"/>
                      <w:color w:val="auto"/>
                      <w:vertAlign w:val="superscript"/>
                    </w:rPr>
                  </w:pPr>
                </w:p>
                <w:p w14:paraId="7AB6741C" w14:textId="45DC7433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color w:val="auto"/>
                      <w:vertAlign w:val="superscript"/>
                    </w:rPr>
                    <w:t>(diena / mēnesis / gads)</w:t>
                  </w:r>
                </w:p>
              </w:tc>
            </w:tr>
            <w:tr w:rsidR="00030B42" w:rsidRPr="00CC431C" w14:paraId="4055B9FB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130AFC52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277EA391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Personu apliecinoša dokumenta dati</w:t>
                  </w:r>
                </w:p>
              </w:tc>
            </w:tr>
            <w:tr w:rsidR="00030B42" w:rsidRPr="00CC431C" w14:paraId="2EBCB51F" w14:textId="77777777" w:rsidTr="00680C5F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33CCB6E3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</w:tcPr>
                <w:p w14:paraId="4F910119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Dokumenta veids</w:t>
                  </w:r>
                </w:p>
              </w:tc>
              <w:tc>
                <w:tcPr>
                  <w:tcW w:w="6642" w:type="dxa"/>
                  <w:gridSpan w:val="2"/>
                  <w:tcBorders>
                    <w:right w:val="single" w:sz="12" w:space="0" w:color="auto"/>
                  </w:tcBorders>
                </w:tcPr>
                <w:p w14:paraId="08E405BC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680C5F" w:rsidRPr="00CC431C" w14:paraId="0484F531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187D261A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</w:tcPr>
                <w:p w14:paraId="142B83FF" w14:textId="77777777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Dokumenta nr. </w:t>
                  </w:r>
                </w:p>
              </w:tc>
              <w:tc>
                <w:tcPr>
                  <w:tcW w:w="6642" w:type="dxa"/>
                  <w:gridSpan w:val="2"/>
                  <w:tcBorders>
                    <w:right w:val="single" w:sz="12" w:space="0" w:color="auto"/>
                  </w:tcBorders>
                </w:tcPr>
                <w:p w14:paraId="0D72B48B" w14:textId="732F2B66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680C5F" w:rsidRPr="00CC431C" w14:paraId="3FE5A555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664F9337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</w:tcPr>
                <w:p w14:paraId="15CF8A83" w14:textId="5EC80A47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Izdošanas datums</w:t>
                  </w:r>
                </w:p>
              </w:tc>
              <w:tc>
                <w:tcPr>
                  <w:tcW w:w="6642" w:type="dxa"/>
                  <w:gridSpan w:val="2"/>
                  <w:tcBorders>
                    <w:right w:val="single" w:sz="12" w:space="0" w:color="auto"/>
                  </w:tcBorders>
                </w:tcPr>
                <w:p w14:paraId="27A74540" w14:textId="77777777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hAnsi="Aptos"/>
                      <w:vertAlign w:val="superscript"/>
                    </w:rPr>
                  </w:pPr>
                </w:p>
                <w:p w14:paraId="11F6B0B4" w14:textId="1A32BDC7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color w:val="auto"/>
                      <w:vertAlign w:val="superscript"/>
                    </w:rPr>
                    <w:t>(diena / mēnesis / gads)</w:t>
                  </w:r>
                </w:p>
              </w:tc>
            </w:tr>
            <w:tr w:rsidR="00030B42" w:rsidRPr="00CC431C" w14:paraId="0505E868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7BBF113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C0488ED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Izdevējs</w:t>
                  </w:r>
                </w:p>
              </w:tc>
            </w:tr>
            <w:tr w:rsidR="00030B42" w:rsidRPr="00CC431C" w14:paraId="2EFDC594" w14:textId="77777777" w:rsidTr="00680C5F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4EB19E72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</w:tcPr>
                <w:p w14:paraId="0F184BE4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Valsts</w:t>
                  </w:r>
                </w:p>
              </w:tc>
              <w:tc>
                <w:tcPr>
                  <w:tcW w:w="6642" w:type="dxa"/>
                  <w:gridSpan w:val="2"/>
                  <w:tcBorders>
                    <w:right w:val="single" w:sz="12" w:space="0" w:color="auto"/>
                  </w:tcBorders>
                </w:tcPr>
                <w:p w14:paraId="32242074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030B42" w:rsidRPr="00CC431C" w14:paraId="681B5849" w14:textId="77777777" w:rsidTr="00680C5F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58918486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</w:tcPr>
                <w:p w14:paraId="6195E6A3" w14:textId="3B3F233B" w:rsidR="00030B42" w:rsidRPr="00CC431C" w:rsidRDefault="00030B42" w:rsidP="00CC431C">
                  <w:pPr>
                    <w:spacing w:line="276" w:lineRule="auto"/>
                    <w:ind w:left="203" w:hanging="142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Institūcija</w:t>
                  </w:r>
                </w:p>
              </w:tc>
              <w:tc>
                <w:tcPr>
                  <w:tcW w:w="6642" w:type="dxa"/>
                  <w:gridSpan w:val="2"/>
                  <w:tcBorders>
                    <w:right w:val="single" w:sz="12" w:space="0" w:color="auto"/>
                  </w:tcBorders>
                </w:tcPr>
                <w:p w14:paraId="4EBDF2E0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030B42" w:rsidRPr="00CC431C" w14:paraId="11840594" w14:textId="77777777" w:rsidTr="00BC3AC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16CB59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Kontrole tiek īstenota ar personas Nr._ starpniecību</w:t>
                  </w:r>
                </w:p>
              </w:tc>
            </w:tr>
          </w:tbl>
          <w:p w14:paraId="10D6B624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355"/>
            </w:tblGrid>
            <w:tr w:rsidR="003C0374" w:rsidRPr="00CC431C" w14:paraId="5EC1ED09" w14:textId="77777777" w:rsidTr="002F672A">
              <w:trPr>
                <w:trHeight w:val="244"/>
              </w:trPr>
              <w:tc>
                <w:tcPr>
                  <w:tcW w:w="9355" w:type="dxa"/>
                  <w:shd w:val="clear" w:color="auto" w:fill="F2F2F2" w:themeFill="background1" w:themeFillShade="F2"/>
                </w:tcPr>
                <w:p w14:paraId="30E866F1" w14:textId="56110A24" w:rsidR="003C0374" w:rsidRPr="00CC431C" w:rsidRDefault="003C0374" w:rsidP="00CC431C">
                  <w:pPr>
                    <w:spacing w:line="360" w:lineRule="auto"/>
                    <w:jc w:val="both"/>
                    <w:rPr>
                      <w:rFonts w:ascii="Aptos" w:hAnsi="Aptos"/>
                      <w:color w:val="auto"/>
                      <w:sz w:val="22"/>
                      <w:szCs w:val="22"/>
                    </w:rPr>
                  </w:pPr>
                  <w:r w:rsidRPr="00CC431C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</w:rPr>
                    <w:t>14.4.</w:t>
                  </w:r>
                  <w:r w:rsidR="00680C5F" w:rsidRPr="00CC431C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</w:rPr>
                    <w:t> </w:t>
                  </w:r>
                  <w:r w:rsidRPr="00CC431C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</w:rPr>
                    <w:t>Informācija, ka patiesais labuma guvējs zaudējis patiesā labuma guvēja statusu juridiskajā personā</w:t>
                  </w:r>
                </w:p>
              </w:tc>
            </w:tr>
            <w:tr w:rsidR="0084322E" w:rsidRPr="00CC431C" w14:paraId="35B7A4A8" w14:textId="77777777" w:rsidTr="002F672A">
              <w:trPr>
                <w:trHeight w:val="283"/>
              </w:trPr>
              <w:tc>
                <w:tcPr>
                  <w:tcW w:w="9355" w:type="dxa"/>
                  <w:shd w:val="clear" w:color="auto" w:fill="FFFFFF" w:themeFill="background1"/>
                </w:tcPr>
                <w:p w14:paraId="745D2DEC" w14:textId="62F62C42" w:rsidR="0084322E" w:rsidRPr="00CC431C" w:rsidRDefault="0084322E" w:rsidP="00CC431C">
                  <w:pPr>
                    <w:spacing w:line="360" w:lineRule="auto"/>
                    <w:rPr>
                      <w:rFonts w:ascii="Aptos" w:hAnsi="Aptos"/>
                      <w:bCs/>
                      <w:color w:val="auto"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14.4.1. </w:t>
                  </w:r>
                  <w:r w:rsidR="006876E4" w:rsidRPr="00CC431C">
                    <w:rPr>
                      <w:rFonts w:ascii="Aptos" w:hAnsi="Aptos"/>
                      <w:sz w:val="22"/>
                      <w:szCs w:val="22"/>
                      <w:lang w:eastAsia="lv-LV"/>
                    </w:rPr>
                    <w:t>Ja dalībnieku maiņas gadījumā bijušajam dalībniekam/akcionāram – patiesajam labuma guvējam, pieteikumā netiek norādīts jauns patiesā labuma guvēja statuss, uzskatāms, ka minētā persona ir zaudējusi patiesā labuma guvēja statusu juridiskajā person</w:t>
                  </w:r>
                  <w:r w:rsidR="004200AD" w:rsidRPr="00CC431C">
                    <w:rPr>
                      <w:rFonts w:ascii="Aptos" w:hAnsi="Aptos"/>
                      <w:sz w:val="22"/>
                      <w:szCs w:val="22"/>
                      <w:lang w:eastAsia="lv-LV"/>
                    </w:rPr>
                    <w:t>ā</w:t>
                  </w:r>
                  <w:r w:rsidR="006876E4" w:rsidRPr="00CC431C">
                    <w:rPr>
                      <w:rFonts w:ascii="Aptos" w:hAnsi="Aptos"/>
                      <w:sz w:val="22"/>
                      <w:szCs w:val="22"/>
                      <w:lang w:eastAsia="lv-LV"/>
                    </w:rPr>
                    <w:t>.</w:t>
                  </w:r>
                </w:p>
              </w:tc>
            </w:tr>
            <w:tr w:rsidR="000144FE" w:rsidRPr="00CC431C" w14:paraId="7B045D83" w14:textId="77777777" w:rsidTr="002F672A">
              <w:trPr>
                <w:trHeight w:val="283"/>
              </w:trPr>
              <w:tc>
                <w:tcPr>
                  <w:tcW w:w="9355" w:type="dxa"/>
                  <w:shd w:val="clear" w:color="auto" w:fill="F2F2F2" w:themeFill="background1" w:themeFillShade="F2"/>
                </w:tcPr>
                <w:p w14:paraId="1E493F0B" w14:textId="401AA80C" w:rsidR="000144FE" w:rsidRPr="00CC431C" w:rsidRDefault="000144FE" w:rsidP="00CC431C">
                  <w:pPr>
                    <w:spacing w:line="360" w:lineRule="auto"/>
                    <w:rPr>
                      <w:rFonts w:ascii="Aptos" w:eastAsia="Calibri" w:hAnsi="Aptos"/>
                      <w:bCs/>
                      <w:sz w:val="22"/>
                      <w:szCs w:val="22"/>
                      <w:lang w:eastAsia="lv-LV"/>
                    </w:rPr>
                  </w:pPr>
                  <w:r w:rsidRPr="00CC431C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</w:rPr>
                    <w:t>14.4.2.</w:t>
                  </w:r>
                  <w:r w:rsidRPr="00CC431C">
                    <w:rPr>
                      <w:rFonts w:ascii="Aptos" w:hAnsi="Aptos"/>
                      <w:color w:val="auto"/>
                      <w:sz w:val="22"/>
                      <w:szCs w:val="22"/>
                    </w:rPr>
                    <w:t> </w:t>
                  </w:r>
                  <w:r w:rsidRPr="00CC431C">
                    <w:rPr>
                      <w:rFonts w:ascii="Aptos" w:hAnsi="Aptos"/>
                      <w:sz w:val="22"/>
                      <w:szCs w:val="22"/>
                    </w:rPr>
                    <w:t xml:space="preserve">Informācijas par personu, kas zaudējusi patiesā labuma guvēja statusu (piem., </w:t>
                  </w:r>
                  <w:r w:rsidRPr="00CC431C">
                    <w:rPr>
                      <w:rFonts w:ascii="Aptos" w:hAnsi="Aptos"/>
                      <w:sz w:val="22"/>
                      <w:szCs w:val="22"/>
                    </w:rPr>
                    <w:lastRenderedPageBreak/>
                    <w:t>īpašumtiesības, pilnvarojuma līgums, cits kontroles veids)</w:t>
                  </w:r>
                </w:p>
              </w:tc>
            </w:tr>
            <w:tr w:rsidR="002F672A" w:rsidRPr="00CC431C" w14:paraId="6DEA42CD" w14:textId="082448B3" w:rsidTr="00003C60">
              <w:trPr>
                <w:trHeight w:val="707"/>
              </w:trPr>
              <w:tc>
                <w:tcPr>
                  <w:tcW w:w="9355" w:type="dxa"/>
                </w:tcPr>
                <w:p w14:paraId="6116765D" w14:textId="77777777" w:rsidR="002F672A" w:rsidRPr="00CC431C" w:rsidRDefault="002F672A" w:rsidP="00CC431C">
                  <w:pPr>
                    <w:spacing w:line="276" w:lineRule="auto"/>
                    <w:rPr>
                      <w:rFonts w:ascii="Aptos" w:hAnsi="Aptos"/>
                      <w:sz w:val="8"/>
                      <w:szCs w:val="8"/>
                    </w:rPr>
                  </w:pPr>
                </w:p>
                <w:tbl>
                  <w:tblPr>
                    <w:tblW w:w="908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61"/>
                    <w:gridCol w:w="4424"/>
                  </w:tblGrid>
                  <w:tr w:rsidR="002F672A" w:rsidRPr="00CC431C" w14:paraId="4A4DB614" w14:textId="77777777" w:rsidTr="002F672A">
                    <w:trPr>
                      <w:trHeight w:val="334"/>
                    </w:trPr>
                    <w:tc>
                      <w:tcPr>
                        <w:tcW w:w="9085" w:type="dxa"/>
                        <w:gridSpan w:val="2"/>
                        <w:shd w:val="clear" w:color="auto" w:fill="F2F2F2" w:themeFill="background1" w:themeFillShade="F2"/>
                      </w:tcPr>
                      <w:p w14:paraId="35C7BA95" w14:textId="77777777" w:rsidR="002F672A" w:rsidRPr="00CC431C" w:rsidRDefault="002F672A" w:rsidP="00CC431C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2"/>
                            <w:szCs w:val="22"/>
                          </w:rPr>
                        </w:pPr>
                        <w:r w:rsidRPr="00CC431C">
                          <w:rPr>
                            <w:rFonts w:ascii="Aptos" w:eastAsia="Calibri" w:hAnsi="Aptos"/>
                            <w:b/>
                            <w:bCs/>
                            <w:sz w:val="22"/>
                            <w:szCs w:val="22"/>
                          </w:rPr>
                          <w:t>Personu identificējoša informācija</w:t>
                        </w:r>
                      </w:p>
                    </w:tc>
                  </w:tr>
                  <w:tr w:rsidR="002F672A" w:rsidRPr="00CC431C" w14:paraId="5E264DF2" w14:textId="77777777" w:rsidTr="002F672A">
                    <w:trPr>
                      <w:trHeight w:val="334"/>
                    </w:trPr>
                    <w:tc>
                      <w:tcPr>
                        <w:tcW w:w="4661" w:type="dxa"/>
                        <w:tcBorders>
                          <w:top w:val="single" w:sz="2" w:space="0" w:color="auto"/>
                          <w:bottom w:val="single" w:sz="12" w:space="0" w:color="auto"/>
                          <w:right w:val="single" w:sz="2" w:space="0" w:color="auto"/>
                        </w:tcBorders>
                      </w:tcPr>
                      <w:p w14:paraId="224EEFD7" w14:textId="77777777" w:rsidR="002F672A" w:rsidRPr="00CC431C" w:rsidRDefault="002F672A" w:rsidP="00CC431C">
                        <w:pPr>
                          <w:spacing w:line="276" w:lineRule="auto"/>
                          <w:rPr>
                            <w:rFonts w:ascii="Aptos" w:hAnsi="Aptos"/>
                            <w:lang w:eastAsia="lv-LV"/>
                          </w:rPr>
                        </w:pPr>
                        <w:r w:rsidRPr="00CC431C">
                          <w:rPr>
                            <w:rFonts w:ascii="Aptos" w:hAnsi="Aptos"/>
                            <w:lang w:eastAsia="lv-LV"/>
                          </w:rPr>
                          <w:t>Vārds</w:t>
                        </w:r>
                      </w:p>
                      <w:p w14:paraId="4953C506" w14:textId="77777777" w:rsidR="002F672A" w:rsidRPr="00CC431C" w:rsidRDefault="002F672A" w:rsidP="00CC431C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24" w:type="dxa"/>
                        <w:tcBorders>
                          <w:left w:val="single" w:sz="2" w:space="0" w:color="auto"/>
                        </w:tcBorders>
                      </w:tcPr>
                      <w:p w14:paraId="2DBA60AE" w14:textId="77777777" w:rsidR="002F672A" w:rsidRPr="00CC431C" w:rsidRDefault="002F672A" w:rsidP="00CC431C">
                        <w:pPr>
                          <w:spacing w:line="276" w:lineRule="auto"/>
                          <w:rPr>
                            <w:rFonts w:ascii="Aptos" w:hAnsi="Aptos"/>
                            <w:lang w:eastAsia="lv-LV"/>
                          </w:rPr>
                        </w:pPr>
                        <w:r w:rsidRPr="00CC431C">
                          <w:rPr>
                            <w:rFonts w:ascii="Aptos" w:hAnsi="Aptos"/>
                            <w:lang w:eastAsia="lv-LV"/>
                          </w:rPr>
                          <w:t>Uzvārds</w:t>
                        </w:r>
                      </w:p>
                      <w:p w14:paraId="621BC375" w14:textId="77777777" w:rsidR="002F672A" w:rsidRPr="00CC431C" w:rsidRDefault="002F672A" w:rsidP="00CC431C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07CB2E2" w14:textId="77777777" w:rsidR="002F672A" w:rsidRPr="00CC431C" w:rsidRDefault="002F672A" w:rsidP="00CC431C">
                  <w:pPr>
                    <w:spacing w:line="276" w:lineRule="auto"/>
                    <w:rPr>
                      <w:rFonts w:ascii="Aptos" w:hAnsi="Aptos"/>
                      <w:color w:val="auto"/>
                      <w:sz w:val="8"/>
                      <w:szCs w:val="8"/>
                    </w:rPr>
                  </w:pPr>
                </w:p>
                <w:tbl>
                  <w:tblPr>
                    <w:tblStyle w:val="Reatabula"/>
                    <w:tblW w:w="908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976"/>
                    <w:gridCol w:w="6109"/>
                  </w:tblGrid>
                  <w:tr w:rsidR="002F672A" w:rsidRPr="00CC431C" w14:paraId="2CFF1AF1" w14:textId="77777777" w:rsidTr="002F672A">
                    <w:tc>
                      <w:tcPr>
                        <w:tcW w:w="9085" w:type="dxa"/>
                        <w:gridSpan w:val="2"/>
                        <w:shd w:val="clear" w:color="auto" w:fill="F2F2F2" w:themeFill="background1" w:themeFillShade="F2"/>
                      </w:tcPr>
                      <w:p w14:paraId="37575906" w14:textId="77777777" w:rsidR="002F672A" w:rsidRPr="00CC431C" w:rsidRDefault="002F672A" w:rsidP="00CC431C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b/>
                            <w:lang w:val="lv-LV"/>
                          </w:rPr>
                          <w:t>Personas, kurai Latvijas Republikā ir piešķirts personas kods</w:t>
                        </w:r>
                      </w:p>
                    </w:tc>
                  </w:tr>
                  <w:tr w:rsidR="002F672A" w:rsidRPr="00CC431C" w14:paraId="13404CB8" w14:textId="77777777" w:rsidTr="002F672A">
                    <w:trPr>
                      <w:trHeight w:val="283"/>
                    </w:trPr>
                    <w:tc>
                      <w:tcPr>
                        <w:tcW w:w="2976" w:type="dxa"/>
                        <w:shd w:val="clear" w:color="auto" w:fill="F2F2F2" w:themeFill="background1" w:themeFillShade="F2"/>
                        <w:vAlign w:val="center"/>
                      </w:tcPr>
                      <w:p w14:paraId="51B94845" w14:textId="77777777" w:rsidR="002F672A" w:rsidRPr="00CC431C" w:rsidRDefault="002F672A" w:rsidP="00CC431C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Personas kods</w:t>
                        </w:r>
                      </w:p>
                    </w:tc>
                    <w:tc>
                      <w:tcPr>
                        <w:tcW w:w="6109" w:type="dxa"/>
                        <w:vAlign w:val="center"/>
                      </w:tcPr>
                      <w:p w14:paraId="4C166C29" w14:textId="77777777" w:rsidR="002F672A" w:rsidRPr="00CC431C" w:rsidRDefault="002F672A" w:rsidP="00CC431C">
                        <w:pPr>
                          <w:spacing w:line="276" w:lineRule="auto"/>
                          <w:rPr>
                            <w:rFonts w:ascii="Aptos" w:hAnsi="Aptos"/>
                            <w:b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  <w:tr w:rsidR="002F672A" w:rsidRPr="00CC431C" w14:paraId="3EE6BC3E" w14:textId="77777777" w:rsidTr="002F672A">
                    <w:tc>
                      <w:tcPr>
                        <w:tcW w:w="9085" w:type="dxa"/>
                        <w:gridSpan w:val="2"/>
                        <w:shd w:val="clear" w:color="auto" w:fill="F2F2F2" w:themeFill="background1" w:themeFillShade="F2"/>
                      </w:tcPr>
                      <w:p w14:paraId="24CBF0EF" w14:textId="77777777" w:rsidR="002F672A" w:rsidRPr="00CC431C" w:rsidRDefault="002F672A" w:rsidP="00CC431C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b/>
                            <w:lang w:val="lv-LV"/>
                          </w:rPr>
                          <w:t>Personas, kurai Latvijas Republikā nav piešķirts personas kods</w:t>
                        </w:r>
                      </w:p>
                    </w:tc>
                  </w:tr>
                  <w:tr w:rsidR="002F672A" w:rsidRPr="00CC431C" w14:paraId="73F1A9AC" w14:textId="77777777" w:rsidTr="002F672A">
                    <w:tc>
                      <w:tcPr>
                        <w:tcW w:w="2976" w:type="dxa"/>
                        <w:shd w:val="clear" w:color="auto" w:fill="F2F2F2" w:themeFill="background1" w:themeFillShade="F2"/>
                      </w:tcPr>
                      <w:p w14:paraId="34D071F0" w14:textId="77777777" w:rsidR="002F672A" w:rsidRPr="00CC431C" w:rsidRDefault="002F672A" w:rsidP="00CC431C">
                        <w:pPr>
                          <w:spacing w:line="276" w:lineRule="auto"/>
                          <w:jc w:val="both"/>
                          <w:rPr>
                            <w:rFonts w:ascii="Aptos" w:hAnsi="Aptos"/>
                            <w:sz w:val="20"/>
                            <w:szCs w:val="20"/>
                            <w:vertAlign w:val="superscript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 xml:space="preserve">Dzimšanas datums: </w:t>
                        </w:r>
                      </w:p>
                    </w:tc>
                    <w:tc>
                      <w:tcPr>
                        <w:tcW w:w="6109" w:type="dxa"/>
                      </w:tcPr>
                      <w:p w14:paraId="3BAFCEBE" w14:textId="77777777" w:rsidR="002F672A" w:rsidRPr="00CC431C" w:rsidRDefault="002F672A" w:rsidP="00CC431C">
                        <w:pPr>
                          <w:spacing w:line="276" w:lineRule="auto"/>
                          <w:rPr>
                            <w:rFonts w:ascii="Aptos" w:hAnsi="Aptos"/>
                            <w:color w:val="auto"/>
                            <w:sz w:val="20"/>
                            <w:szCs w:val="20"/>
                            <w:vertAlign w:val="superscript"/>
                            <w:lang w:val="lv-LV"/>
                          </w:rPr>
                        </w:pPr>
                      </w:p>
                      <w:p w14:paraId="629B1E98" w14:textId="77777777" w:rsidR="002F672A" w:rsidRPr="00CC431C" w:rsidRDefault="002F672A" w:rsidP="00CC431C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color w:val="auto"/>
                            <w:sz w:val="20"/>
                            <w:szCs w:val="20"/>
                            <w:vertAlign w:val="superscript"/>
                            <w:lang w:val="lv-LV"/>
                          </w:rPr>
                          <w:t>(diena / mēnesis / gads)</w:t>
                        </w:r>
                      </w:p>
                    </w:tc>
                  </w:tr>
                </w:tbl>
                <w:p w14:paraId="7305A4FC" w14:textId="77777777" w:rsidR="002F672A" w:rsidRPr="00CC431C" w:rsidRDefault="002F672A" w:rsidP="00CC431C">
                  <w:pPr>
                    <w:spacing w:before="80" w:after="80" w:line="276" w:lineRule="auto"/>
                    <w:rPr>
                      <w:rFonts w:ascii="Aptos" w:hAnsi="Aptos"/>
                      <w:color w:val="auto"/>
                      <w:sz w:val="8"/>
                      <w:szCs w:val="8"/>
                    </w:rPr>
                  </w:pPr>
                </w:p>
              </w:tc>
            </w:tr>
          </w:tbl>
          <w:p w14:paraId="0B218F6C" w14:textId="77777777" w:rsidR="00B2417D" w:rsidRPr="00CC431C" w:rsidRDefault="00B2417D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030B42" w:rsidRPr="00CC431C" w14:paraId="288DC7DF" w14:textId="77777777" w:rsidTr="00BC3AC0">
              <w:tc>
                <w:tcPr>
                  <w:tcW w:w="9321" w:type="dxa"/>
                  <w:shd w:val="clear" w:color="auto" w:fill="F2F2F2" w:themeFill="background1" w:themeFillShade="F2"/>
                </w:tcPr>
                <w:p w14:paraId="18163F79" w14:textId="4337AF82" w:rsidR="00030B42" w:rsidRPr="00CC431C" w:rsidRDefault="00B90C69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1</w:t>
                  </w:r>
                  <w:r w:rsidR="00A17CD9" w:rsidRPr="00CC431C">
                    <w:rPr>
                      <w:rFonts w:ascii="Aptos" w:hAnsi="Aptos"/>
                      <w:b/>
                      <w:lang w:val="lv-LV"/>
                    </w:rPr>
                    <w:t>4</w:t>
                  </w:r>
                  <w:r w:rsidRPr="00CC431C">
                    <w:rPr>
                      <w:rFonts w:ascii="Aptos" w:hAnsi="Aptos"/>
                      <w:b/>
                      <w:lang w:val="lv-LV"/>
                    </w:rPr>
                    <w:t>.</w:t>
                  </w:r>
                  <w:r w:rsidR="00B2417D" w:rsidRPr="00CC431C">
                    <w:rPr>
                      <w:rFonts w:ascii="Aptos" w:hAnsi="Aptos"/>
                      <w:b/>
                      <w:lang w:val="lv-LV"/>
                    </w:rPr>
                    <w:t>5</w:t>
                  </w:r>
                  <w:r w:rsidR="00030B42" w:rsidRPr="00CC431C">
                    <w:rPr>
                      <w:rFonts w:ascii="Aptos" w:hAnsi="Aptos"/>
                      <w:b/>
                      <w:lang w:val="lv-LV"/>
                    </w:rPr>
                    <w:t>.</w:t>
                  </w:r>
                  <w:r w:rsidR="00680C5F" w:rsidRPr="00CC431C">
                    <w:rPr>
                      <w:rFonts w:ascii="Aptos" w:hAnsi="Aptos"/>
                      <w:b/>
                      <w:lang w:val="lv-LV"/>
                    </w:rPr>
                    <w:t> </w:t>
                  </w:r>
                  <w:r w:rsidR="00030B42" w:rsidRPr="00CC431C">
                    <w:rPr>
                      <w:rFonts w:ascii="Aptos" w:hAnsi="Aptos"/>
                      <w:b/>
                      <w:lang w:val="lv-LV"/>
                    </w:rPr>
                    <w:t xml:space="preserve">Apliecinājums, ja patieso labuma guvēju noskaidrot nav </w:t>
                  </w:r>
                  <w:r w:rsidR="00030B42" w:rsidRPr="00CC431C">
                    <w:rPr>
                      <w:rFonts w:ascii="Aptos" w:hAnsi="Aptos"/>
                      <w:b/>
                      <w:bCs/>
                      <w:lang w:val="lv-LV"/>
                    </w:rPr>
                    <w:t>iespējams</w:t>
                  </w:r>
                </w:p>
              </w:tc>
            </w:tr>
            <w:tr w:rsidR="00030B42" w:rsidRPr="00CC431C" w14:paraId="50BE8481" w14:textId="77777777" w:rsidTr="00BC3AC0">
              <w:tc>
                <w:tcPr>
                  <w:tcW w:w="9321" w:type="dxa"/>
                </w:tcPr>
                <w:p w14:paraId="6239715A" w14:textId="77777777" w:rsidR="00030B42" w:rsidRPr="00CC431C" w:rsidRDefault="00030B42" w:rsidP="00CC431C">
                  <w:pPr>
                    <w:spacing w:after="40" w:line="360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Wingdings" w:eastAsia="Wingdings" w:hAnsi="Wingdings" w:cs="Wingdings"/>
                      <w:sz w:val="20"/>
                      <w:szCs w:val="20"/>
                      <w:lang w:val="lv-LV" w:eastAsia="lv-LV"/>
                    </w:rPr>
                    <w:t>¨</w:t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  <w:t xml:space="preserve"> Apliecinu/-</w:t>
                  </w:r>
                  <w:proofErr w:type="spellStart"/>
                  <w:r w:rsidRPr="00CC431C"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  <w:t>ām</w:t>
                  </w:r>
                  <w:proofErr w:type="spellEnd"/>
                  <w:r w:rsidRPr="00CC431C"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  <w:t xml:space="preserve">, ka, izmantojot visus iespējamos noskaidrošanas līdzekļus secināts, ka nav iespējams noskaidrot nevienu fizisko personu  —  patieso labuma guvēju Noziedzīgi iegūtu līdzekļu legalizācijas un terorisma un  </w:t>
                  </w:r>
                  <w:proofErr w:type="spellStart"/>
                  <w:r w:rsidRPr="00CC431C"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  <w:t>proliferācijas</w:t>
                  </w:r>
                  <w:proofErr w:type="spellEnd"/>
                  <w:r w:rsidRPr="00CC431C"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  <w:t xml:space="preserve"> finansēšanas novēršanas likuma 1. panta 5. punkta izpratnē —, kā arī ir izslēgtas šaubas, ka juridiskajai personai ir patiesais labuma guvējs.</w:t>
                  </w:r>
                </w:p>
              </w:tc>
            </w:tr>
            <w:tr w:rsidR="00030B42" w:rsidRPr="00CC431C" w14:paraId="4409D855" w14:textId="77777777" w:rsidTr="00BC3AC0">
              <w:tc>
                <w:tcPr>
                  <w:tcW w:w="9321" w:type="dxa"/>
                  <w:shd w:val="clear" w:color="auto" w:fill="F2F2F2" w:themeFill="background1" w:themeFillShade="F2"/>
                </w:tcPr>
                <w:p w14:paraId="37EE178A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Pamatojums (norādāms obligāti)</w:t>
                  </w:r>
                </w:p>
              </w:tc>
            </w:tr>
            <w:tr w:rsidR="00030B42" w:rsidRPr="00CC431C" w14:paraId="72B6D4CF" w14:textId="77777777" w:rsidTr="00BC3AC0">
              <w:tc>
                <w:tcPr>
                  <w:tcW w:w="9321" w:type="dxa"/>
                  <w:shd w:val="clear" w:color="auto" w:fill="FFFFFF" w:themeFill="background1"/>
                </w:tcPr>
                <w:p w14:paraId="48BD0E7E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4E97B5AC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2D215496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6B0EECA0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030B42" w:rsidRPr="00CC431C" w14:paraId="1BD103AE" w14:textId="77777777" w:rsidTr="00BC3AC0">
              <w:tc>
                <w:tcPr>
                  <w:tcW w:w="9322" w:type="dxa"/>
                  <w:shd w:val="clear" w:color="auto" w:fill="F2F2F2" w:themeFill="background1" w:themeFillShade="F2"/>
                </w:tcPr>
                <w:p w14:paraId="3698B7D4" w14:textId="37EBBB89" w:rsidR="00030B42" w:rsidRPr="00CC431C" w:rsidRDefault="007A70F7" w:rsidP="00CC431C">
                  <w:pPr>
                    <w:spacing w:line="360" w:lineRule="auto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4</w:t>
                  </w: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.</w:t>
                  </w:r>
                  <w:r w:rsidR="003B4ABE" w:rsidRPr="00CC431C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6</w:t>
                  </w: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. </w:t>
                  </w:r>
                  <w:r w:rsidR="00030B42" w:rsidRPr="00CC431C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Apliecinājums, ja informācija par patieso labuma guvēju nav jāiesniedz</w:t>
                  </w:r>
                  <w:r w:rsidR="00BE4373" w:rsidRPr="00CC431C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 xml:space="preserve"> </w:t>
                  </w:r>
                  <w:r w:rsidR="00003C60" w:rsidRPr="00CC431C">
                    <w:rPr>
                      <w:rFonts w:ascii="Aptos" w:eastAsia="Calibri" w:hAnsi="Aptos"/>
                      <w:i/>
                      <w:iCs/>
                      <w:sz w:val="22"/>
                      <w:szCs w:val="22"/>
                    </w:rPr>
                    <w:t>(i</w:t>
                  </w:r>
                  <w:r w:rsidR="00BE4373" w:rsidRPr="00CC431C">
                    <w:rPr>
                      <w:rFonts w:ascii="Aptos" w:eastAsia="Calibri" w:hAnsi="Aptos"/>
                      <w:i/>
                      <w:iCs/>
                      <w:sz w:val="22"/>
                      <w:szCs w:val="22"/>
                    </w:rPr>
                    <w:t>esniedz tikai akciju sabiedrības, kuru akcijas kotētas Eiropas Savienības vai Eiropas Ekonomiskās zonas valstu biržā</w:t>
                  </w:r>
                  <w:r w:rsidR="00003C60" w:rsidRPr="00CC431C">
                    <w:rPr>
                      <w:rFonts w:ascii="Aptos" w:eastAsia="Calibri" w:hAnsi="Aptos"/>
                      <w:i/>
                      <w:iCs/>
                      <w:sz w:val="22"/>
                      <w:szCs w:val="22"/>
                    </w:rPr>
                    <w:t>s)</w:t>
                  </w:r>
                </w:p>
              </w:tc>
            </w:tr>
            <w:tr w:rsidR="00030B42" w:rsidRPr="00CC431C" w14:paraId="1D131930" w14:textId="77777777" w:rsidTr="00BC3AC0">
              <w:tc>
                <w:tcPr>
                  <w:tcW w:w="9322" w:type="dxa"/>
                </w:tcPr>
                <w:p w14:paraId="3C86DE83" w14:textId="77777777" w:rsidR="00030B42" w:rsidRPr="00CC431C" w:rsidRDefault="00030B42" w:rsidP="00CC431C">
                  <w:pPr>
                    <w:spacing w:line="360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Wingdings" w:eastAsia="Wingdings" w:hAnsi="Wingdings" w:cs="Wingdings"/>
                    </w:rPr>
                    <w:t>¨</w:t>
                  </w:r>
                  <w:r w:rsidRPr="00CC431C">
                    <w:rPr>
                      <w:rFonts w:ascii="Aptos" w:eastAsia="Calibri" w:hAnsi="Aptos"/>
                    </w:rPr>
                    <w:t xml:space="preserve"> Apliecinu/-</w:t>
                  </w:r>
                  <w:proofErr w:type="spellStart"/>
                  <w:r w:rsidRPr="00CC431C">
                    <w:rPr>
                      <w:rFonts w:ascii="Aptos" w:eastAsia="Calibri" w:hAnsi="Aptos"/>
                    </w:rPr>
                    <w:t>ām</w:t>
                  </w:r>
                  <w:proofErr w:type="spellEnd"/>
                  <w:r w:rsidRPr="00CC431C">
                    <w:rPr>
                      <w:rFonts w:ascii="Aptos" w:eastAsia="Calibri" w:hAnsi="Aptos"/>
                    </w:rPr>
                    <w:t>, ka patiesais labuma guvējs ir akcionārs tādā akciju sabiedrībā, kuras akcijas ir iekļautas regulētajā tirgū, un veids, kādā tiek īstenota kontrole pār juridisko personu, izriet tikai no akcionāra statusa.</w:t>
                  </w:r>
                </w:p>
              </w:tc>
            </w:tr>
          </w:tbl>
          <w:p w14:paraId="00BA18DD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22"/>
            </w:tblGrid>
            <w:tr w:rsidR="00D01D8F" w:rsidRPr="00CC431C" w14:paraId="50A7DE3F" w14:textId="77777777" w:rsidTr="00BC3AC0">
              <w:tc>
                <w:tcPr>
                  <w:tcW w:w="9322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F2F2F2" w:themeFill="background1" w:themeFillShade="F2"/>
                </w:tcPr>
                <w:p w14:paraId="020D3B48" w14:textId="38688E0D" w:rsidR="00D01D8F" w:rsidRPr="00CC431C" w:rsidRDefault="00D01D8F" w:rsidP="00CC431C">
                  <w:pPr>
                    <w:spacing w:line="276" w:lineRule="auto"/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</w:pPr>
                  <w:bookmarkStart w:id="3" w:name="_Hlk197466719"/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1</w:t>
                  </w:r>
                  <w:r w:rsidR="00A17CD9"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4</w:t>
                  </w:r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.</w:t>
                  </w:r>
                  <w:r w:rsidR="00BE4373"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7</w:t>
                  </w:r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.</w:t>
                  </w:r>
                  <w:r w:rsidR="00680C5F"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 </w:t>
                  </w:r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Apliecinājums, ka informācija par patieso labuma guvēju nav mainījusies</w:t>
                  </w:r>
                </w:p>
              </w:tc>
            </w:tr>
            <w:tr w:rsidR="00D01D8F" w:rsidRPr="00CC431C" w14:paraId="256F9E11" w14:textId="77777777" w:rsidTr="003845E7">
              <w:trPr>
                <w:trHeight w:val="403"/>
              </w:trPr>
              <w:tc>
                <w:tcPr>
                  <w:tcW w:w="9322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/>
                  <w:vAlign w:val="center"/>
                </w:tcPr>
                <w:p w14:paraId="5305ED5B" w14:textId="7DB8641A" w:rsidR="00D01D8F" w:rsidRPr="00CC431C" w:rsidRDefault="00D01D8F" w:rsidP="00CC431C">
                  <w:pPr>
                    <w:spacing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Wingdings" w:eastAsia="Wingdings" w:hAnsi="Wingdings" w:cs="Wingdings"/>
                      <w:color w:val="auto"/>
                      <w:lang w:eastAsia="lv-LV"/>
                    </w:rPr>
                    <w:t>¨</w:t>
                  </w:r>
                  <w:r w:rsidRPr="00CC431C">
                    <w:rPr>
                      <w:rFonts w:ascii="Aptos" w:eastAsia="Calibri" w:hAnsi="Aptos"/>
                      <w:color w:val="auto"/>
                      <w:lang w:eastAsia="lv-LV"/>
                    </w:rPr>
                    <w:t xml:space="preserve"> </w:t>
                  </w:r>
                  <w:r w:rsidRPr="00CC431C">
                    <w:rPr>
                      <w:rFonts w:ascii="Aptos" w:hAnsi="Aptos"/>
                      <w:color w:val="auto"/>
                    </w:rPr>
                    <w:t>Apliecinu(-</w:t>
                  </w:r>
                  <w:proofErr w:type="spellStart"/>
                  <w:r w:rsidRPr="00CC431C">
                    <w:rPr>
                      <w:rFonts w:ascii="Aptos" w:hAnsi="Aptos"/>
                      <w:color w:val="auto"/>
                    </w:rPr>
                    <w:t>ām</w:t>
                  </w:r>
                  <w:proofErr w:type="spellEnd"/>
                  <w:r w:rsidRPr="00CC431C">
                    <w:rPr>
                      <w:rFonts w:ascii="Aptos" w:hAnsi="Aptos"/>
                      <w:color w:val="auto"/>
                    </w:rPr>
                    <w:t>), ka reģistrētā informācija par patieso labuma guvēju nav mainījusies</w:t>
                  </w:r>
                </w:p>
              </w:tc>
            </w:tr>
            <w:bookmarkEnd w:id="3"/>
          </w:tbl>
          <w:p w14:paraId="7451D2B4" w14:textId="77777777" w:rsidR="00D01D8F" w:rsidRPr="00CC431C" w:rsidRDefault="00D01D8F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7E588244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07186C4E" w14:textId="77777777" w:rsidR="000A7497" w:rsidRPr="00CC431C" w:rsidRDefault="000A7497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7371"/>
      </w:tblGrid>
      <w:tr w:rsidR="00F96DFA" w:rsidRPr="00CC431C" w14:paraId="5632E236" w14:textId="77777777" w:rsidTr="00003C60">
        <w:tc>
          <w:tcPr>
            <w:tcW w:w="961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bottom"/>
          </w:tcPr>
          <w:p w14:paraId="0C19D5FC" w14:textId="77E31C43" w:rsidR="00F96DFA" w:rsidRPr="00CC431C" w:rsidRDefault="00F96DFA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>1</w:t>
            </w:r>
            <w:r w:rsidR="00743AAA"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>5</w:t>
            </w:r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>.</w:t>
            </w:r>
            <w:r w:rsidRPr="00CC431C">
              <w:rPr>
                <w:rFonts w:ascii="Aptos" w:hAnsi="Aptos"/>
                <w:color w:val="auto"/>
                <w:sz w:val="24"/>
                <w:szCs w:val="24"/>
                <w:lang w:eastAsia="lv-LV"/>
              </w:rPr>
              <w:t> </w:t>
            </w:r>
            <w:r w:rsidRPr="00CC431C">
              <w:rPr>
                <w:rFonts w:ascii="Aptos" w:hAnsi="Aptos"/>
                <w:b/>
                <w:bCs/>
                <w:color w:val="auto"/>
                <w:sz w:val="24"/>
                <w:szCs w:val="24"/>
                <w:lang w:eastAsia="lv-LV"/>
              </w:rPr>
              <w:t>Informācija par</w:t>
            </w:r>
            <w:r w:rsidRPr="00CC431C">
              <w:rPr>
                <w:rFonts w:ascii="Aptos" w:hAnsi="Aptos"/>
                <w:color w:val="auto"/>
                <w:sz w:val="24"/>
                <w:szCs w:val="24"/>
                <w:lang w:eastAsia="lv-LV"/>
              </w:rPr>
              <w:t xml:space="preserve"> </w:t>
            </w:r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centrālo vērtspapīru depozitāriju, kurā ir iegrāmatotas akciju sabiedrības </w:t>
            </w:r>
            <w:proofErr w:type="spellStart"/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>dematerializētās</w:t>
            </w:r>
            <w:proofErr w:type="spellEnd"/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 akcijas </w:t>
            </w:r>
            <w:r w:rsidRPr="00CC431C">
              <w:rPr>
                <w:rFonts w:ascii="Aptos" w:hAnsi="Aptos"/>
                <w:bCs/>
                <w:i/>
                <w:iCs/>
                <w:color w:val="auto"/>
                <w:sz w:val="24"/>
                <w:szCs w:val="24"/>
              </w:rPr>
              <w:t>(</w:t>
            </w:r>
            <w:r w:rsidRPr="00CC431C">
              <w:rPr>
                <w:rFonts w:ascii="Aptos" w:hAnsi="Aptos"/>
                <w:bCs/>
                <w:i/>
                <w:iCs/>
                <w:color w:val="auto"/>
              </w:rPr>
              <w:t xml:space="preserve">aizpilda, ja AS ir izlaidusi </w:t>
            </w:r>
            <w:proofErr w:type="spellStart"/>
            <w:r w:rsidRPr="00CC431C">
              <w:rPr>
                <w:rFonts w:ascii="Aptos" w:hAnsi="Aptos"/>
                <w:bCs/>
                <w:i/>
                <w:iCs/>
                <w:color w:val="auto"/>
              </w:rPr>
              <w:t>dematerializētas</w:t>
            </w:r>
            <w:proofErr w:type="spellEnd"/>
            <w:r w:rsidRPr="00CC431C">
              <w:rPr>
                <w:rFonts w:ascii="Aptos" w:hAnsi="Aptos"/>
                <w:bCs/>
                <w:i/>
                <w:iCs/>
                <w:color w:val="auto"/>
              </w:rPr>
              <w:t xml:space="preserve"> akcijas</w:t>
            </w:r>
            <w:r w:rsidRPr="00CC431C">
              <w:rPr>
                <w:rFonts w:ascii="Aptos" w:hAnsi="Aptos"/>
                <w:bCs/>
                <w:i/>
                <w:iCs/>
                <w:color w:val="auto"/>
                <w:sz w:val="24"/>
                <w:szCs w:val="24"/>
              </w:rPr>
              <w:t>)</w:t>
            </w:r>
          </w:p>
        </w:tc>
      </w:tr>
      <w:tr w:rsidR="00F96DFA" w:rsidRPr="00CC431C" w14:paraId="536CBF5E" w14:textId="77777777" w:rsidTr="00003C60">
        <w:tc>
          <w:tcPr>
            <w:tcW w:w="2245" w:type="dxa"/>
            <w:tcBorders>
              <w:top w:val="single" w:sz="2" w:space="0" w:color="auto"/>
            </w:tcBorders>
            <w:shd w:val="clear" w:color="auto" w:fill="F2F2F2"/>
            <w:vAlign w:val="bottom"/>
          </w:tcPr>
          <w:p w14:paraId="791D1E43" w14:textId="77777777" w:rsidR="00F96DFA" w:rsidRPr="00CC431C" w:rsidRDefault="00F96DFA" w:rsidP="00CC431C">
            <w:pPr>
              <w:widowControl/>
              <w:spacing w:line="276" w:lineRule="auto"/>
              <w:rPr>
                <w:rFonts w:ascii="Aptos" w:hAnsi="Aptos"/>
                <w:b/>
                <w:color w:val="auto"/>
                <w:sz w:val="24"/>
                <w:szCs w:val="24"/>
              </w:rPr>
            </w:pPr>
            <w:r w:rsidRPr="00CC431C">
              <w:rPr>
                <w:rFonts w:ascii="Aptos" w:eastAsia="Calibri" w:hAnsi="Aptos"/>
                <w:color w:val="auto"/>
                <w:lang w:eastAsia="lv-LV"/>
              </w:rPr>
              <w:t>Nosaukums</w:t>
            </w:r>
          </w:p>
        </w:tc>
        <w:tc>
          <w:tcPr>
            <w:tcW w:w="7371" w:type="dxa"/>
            <w:tcBorders>
              <w:top w:val="single" w:sz="2" w:space="0" w:color="auto"/>
            </w:tcBorders>
            <w:vAlign w:val="bottom"/>
          </w:tcPr>
          <w:p w14:paraId="6D1ED8B6" w14:textId="77777777" w:rsidR="00F96DFA" w:rsidRPr="00CC431C" w:rsidRDefault="00F96DFA" w:rsidP="00CC431C">
            <w:pPr>
              <w:widowControl/>
              <w:spacing w:line="276" w:lineRule="auto"/>
              <w:rPr>
                <w:rFonts w:ascii="Aptos" w:hAnsi="Aptos"/>
                <w:b/>
                <w:color w:val="auto"/>
                <w:sz w:val="24"/>
                <w:szCs w:val="24"/>
              </w:rPr>
            </w:pPr>
          </w:p>
        </w:tc>
      </w:tr>
      <w:tr w:rsidR="00F96DFA" w:rsidRPr="00CC431C" w14:paraId="3E05CFEE" w14:textId="77777777" w:rsidTr="00CF2A19">
        <w:tc>
          <w:tcPr>
            <w:tcW w:w="2245" w:type="dxa"/>
            <w:shd w:val="clear" w:color="auto" w:fill="F2F2F2"/>
            <w:vAlign w:val="bottom"/>
          </w:tcPr>
          <w:p w14:paraId="0DF65FBB" w14:textId="77777777" w:rsidR="00F96DFA" w:rsidRPr="00CC431C" w:rsidRDefault="00F96DFA" w:rsidP="00CC431C">
            <w:pPr>
              <w:widowControl/>
              <w:spacing w:line="276" w:lineRule="auto"/>
              <w:rPr>
                <w:rFonts w:ascii="Aptos" w:hAnsi="Aptos"/>
                <w:b/>
                <w:color w:val="auto"/>
                <w:sz w:val="24"/>
                <w:szCs w:val="24"/>
              </w:rPr>
            </w:pPr>
            <w:r w:rsidRPr="00CC431C">
              <w:rPr>
                <w:rFonts w:ascii="Aptos" w:eastAsia="Calibri" w:hAnsi="Aptos"/>
                <w:color w:val="auto"/>
                <w:lang w:eastAsia="lv-LV"/>
              </w:rPr>
              <w:t>Reģistrācijas numurs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bottom"/>
          </w:tcPr>
          <w:p w14:paraId="3FC32F99" w14:textId="77777777" w:rsidR="00F96DFA" w:rsidRPr="00CC431C" w:rsidRDefault="00F96DFA" w:rsidP="00CC431C">
            <w:pPr>
              <w:widowControl/>
              <w:spacing w:line="276" w:lineRule="auto"/>
              <w:rPr>
                <w:rFonts w:ascii="Aptos" w:hAnsi="Aptos"/>
                <w:b/>
                <w:color w:val="auto"/>
                <w:sz w:val="24"/>
                <w:szCs w:val="24"/>
              </w:rPr>
            </w:pPr>
          </w:p>
        </w:tc>
      </w:tr>
      <w:tr w:rsidR="00F96DFA" w:rsidRPr="00CC431C" w14:paraId="68370352" w14:textId="77777777" w:rsidTr="00CF2A19">
        <w:tc>
          <w:tcPr>
            <w:tcW w:w="2245" w:type="dxa"/>
            <w:tcBorders>
              <w:bottom w:val="single" w:sz="18" w:space="0" w:color="auto"/>
            </w:tcBorders>
            <w:shd w:val="clear" w:color="auto" w:fill="F2F2F2"/>
            <w:vAlign w:val="bottom"/>
          </w:tcPr>
          <w:p w14:paraId="0006C504" w14:textId="77777777" w:rsidR="00F96DFA" w:rsidRPr="00CC431C" w:rsidRDefault="00F96DFA" w:rsidP="00CC431C">
            <w:pPr>
              <w:widowControl/>
              <w:spacing w:line="276" w:lineRule="auto"/>
              <w:rPr>
                <w:rFonts w:ascii="Aptos" w:hAnsi="Aptos"/>
                <w:b/>
                <w:color w:val="auto"/>
                <w:sz w:val="24"/>
                <w:szCs w:val="24"/>
              </w:rPr>
            </w:pPr>
            <w:r w:rsidRPr="00CC431C">
              <w:rPr>
                <w:rFonts w:ascii="Aptos" w:eastAsia="Calibri" w:hAnsi="Aptos"/>
                <w:color w:val="auto"/>
                <w:lang w:eastAsia="lv-LV"/>
              </w:rPr>
              <w:t>Juridiskā adrese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14:paraId="1EC0DEFB" w14:textId="77777777" w:rsidR="00F96DFA" w:rsidRPr="00CC431C" w:rsidRDefault="00F96DFA" w:rsidP="00CC431C">
            <w:pPr>
              <w:widowControl/>
              <w:spacing w:line="276" w:lineRule="auto"/>
              <w:rPr>
                <w:rFonts w:ascii="Aptos" w:hAnsi="Aptos"/>
                <w:b/>
                <w:color w:val="auto"/>
                <w:sz w:val="24"/>
                <w:szCs w:val="24"/>
              </w:rPr>
            </w:pPr>
          </w:p>
        </w:tc>
      </w:tr>
    </w:tbl>
    <w:p w14:paraId="44AC8237" w14:textId="77777777" w:rsidR="00F96DFA" w:rsidRPr="00CC431C" w:rsidRDefault="00F96DFA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301D87" w:rsidRPr="00CC431C" w14:paraId="2F098373" w14:textId="77777777" w:rsidTr="00301D87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EBCE0D0" w14:textId="0FD0DA9F" w:rsidR="00301D87" w:rsidRPr="00CC431C" w:rsidRDefault="00301D87" w:rsidP="00CC431C">
            <w:pPr>
              <w:spacing w:line="276" w:lineRule="auto"/>
              <w:rPr>
                <w:rFonts w:ascii="Aptos" w:hAnsi="Aptos"/>
                <w:b/>
                <w:color w:val="auto"/>
                <w:sz w:val="24"/>
                <w:szCs w:val="22"/>
              </w:rPr>
            </w:pPr>
            <w:r w:rsidRPr="00CC431C">
              <w:rPr>
                <w:rFonts w:ascii="Aptos" w:hAnsi="Aptos"/>
                <w:b/>
                <w:color w:val="auto"/>
                <w:sz w:val="24"/>
                <w:szCs w:val="22"/>
              </w:rPr>
              <w:t>1</w:t>
            </w:r>
            <w:r w:rsidR="00743AAA" w:rsidRPr="00CC431C">
              <w:rPr>
                <w:rFonts w:ascii="Aptos" w:hAnsi="Aptos"/>
                <w:b/>
                <w:color w:val="auto"/>
                <w:sz w:val="24"/>
                <w:szCs w:val="22"/>
              </w:rPr>
              <w:t>6</w:t>
            </w:r>
            <w:r w:rsidRPr="00CC431C">
              <w:rPr>
                <w:rFonts w:ascii="Aptos" w:hAnsi="Aptos"/>
                <w:b/>
                <w:color w:val="auto"/>
                <w:sz w:val="24"/>
                <w:szCs w:val="22"/>
              </w:rPr>
              <w:t>. Citas izmaiņas</w:t>
            </w:r>
          </w:p>
        </w:tc>
      </w:tr>
      <w:tr w:rsidR="00301D87" w:rsidRPr="00CC431C" w14:paraId="1B3713E7" w14:textId="77777777" w:rsidTr="00F9351F">
        <w:trPr>
          <w:trHeight w:val="854"/>
        </w:trPr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1B049E3C" w14:textId="77777777" w:rsidR="00301D87" w:rsidRPr="00CC431C" w:rsidRDefault="00301D87" w:rsidP="00CC431C">
            <w:pPr>
              <w:spacing w:line="276" w:lineRule="auto"/>
              <w:rPr>
                <w:rFonts w:ascii="Aptos" w:hAnsi="Aptos"/>
                <w:color w:val="auto"/>
                <w:sz w:val="24"/>
                <w:szCs w:val="22"/>
              </w:rPr>
            </w:pPr>
          </w:p>
        </w:tc>
      </w:tr>
    </w:tbl>
    <w:p w14:paraId="55DFF729" w14:textId="77777777" w:rsidR="00F96DFA" w:rsidRPr="00CC431C" w:rsidRDefault="00F96DFA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E85176" w:rsidRPr="00CC431C" w14:paraId="111794B4" w14:textId="77777777" w:rsidTr="00BC3AC0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2C4253B" w14:textId="08380860" w:rsidR="006155A9" w:rsidRPr="00CC431C" w:rsidRDefault="00E85176" w:rsidP="00CC431C">
            <w:pPr>
              <w:widowControl/>
              <w:suppressAutoHyphens/>
              <w:autoSpaceDE w:val="0"/>
              <w:autoSpaceDN w:val="0"/>
              <w:spacing w:line="276" w:lineRule="auto"/>
              <w:jc w:val="both"/>
              <w:rPr>
                <w:rFonts w:ascii="Aptos" w:hAnsi="Aptos"/>
                <w:b/>
                <w:bCs/>
                <w:color w:val="auto"/>
                <w:sz w:val="24"/>
                <w:szCs w:val="24"/>
                <w:lang w:eastAsia="lv-LV"/>
              </w:rPr>
            </w:pPr>
            <w:bookmarkStart w:id="4" w:name="_Hlk199330692"/>
            <w:r w:rsidRPr="00CC431C">
              <w:rPr>
                <w:rFonts w:ascii="Aptos" w:hAnsi="Aptos"/>
                <w:b/>
                <w:color w:val="auto"/>
                <w:sz w:val="24"/>
                <w:szCs w:val="22"/>
              </w:rPr>
              <w:lastRenderedPageBreak/>
              <w:t>1</w:t>
            </w:r>
            <w:r w:rsidR="00F73998" w:rsidRPr="00CC431C">
              <w:rPr>
                <w:rFonts w:ascii="Aptos" w:hAnsi="Aptos"/>
                <w:b/>
                <w:color w:val="auto"/>
                <w:sz w:val="24"/>
                <w:szCs w:val="22"/>
              </w:rPr>
              <w:t>7</w:t>
            </w:r>
            <w:r w:rsidRPr="00CC431C">
              <w:rPr>
                <w:rFonts w:ascii="Aptos" w:hAnsi="Aptos"/>
                <w:b/>
                <w:color w:val="auto"/>
                <w:sz w:val="24"/>
                <w:szCs w:val="22"/>
              </w:rPr>
              <w:t xml:space="preserve">. </w:t>
            </w:r>
            <w:r w:rsidR="006155A9" w:rsidRPr="00CC431C">
              <w:rPr>
                <w:rFonts w:ascii="Aptos" w:hAnsi="Aptos"/>
                <w:b/>
                <w:bCs/>
                <w:color w:val="auto"/>
                <w:sz w:val="24"/>
                <w:szCs w:val="24"/>
                <w:lang w:eastAsia="lv-LV"/>
              </w:rPr>
              <w:t>Priekšlikums mainīt juridisko adresi (aizpilda Eiropas komercsabiedrība)</w:t>
            </w:r>
          </w:p>
          <w:p w14:paraId="62CDED5B" w14:textId="59D518AE" w:rsidR="00E85176" w:rsidRPr="00CC431C" w:rsidRDefault="006155A9" w:rsidP="00CC431C">
            <w:pPr>
              <w:spacing w:line="276" w:lineRule="auto"/>
              <w:rPr>
                <w:rFonts w:ascii="Aptos" w:hAnsi="Aptos"/>
                <w:b/>
                <w:color w:val="auto"/>
                <w:sz w:val="24"/>
                <w:szCs w:val="22"/>
              </w:rPr>
            </w:pPr>
            <w:r w:rsidRPr="00CC431C">
              <w:rPr>
                <w:rFonts w:ascii="Aptos" w:hAnsi="Aptos"/>
                <w:i/>
                <w:iCs/>
                <w:color w:val="auto"/>
                <w:lang w:eastAsia="lv-LV"/>
              </w:rPr>
              <w:t>(aizpilda, ierakstot jauno juridisko adresi, ja ir plānots to mainīt uz citu Eiropas Savienības dalībvalsti un publicēt priekšlikumu par juridiskās adreses maiņu)</w:t>
            </w:r>
          </w:p>
        </w:tc>
      </w:tr>
      <w:tr w:rsidR="00E85176" w:rsidRPr="00CC431C" w14:paraId="1B376E36" w14:textId="77777777" w:rsidTr="00F9351F">
        <w:trPr>
          <w:trHeight w:val="771"/>
        </w:trPr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0B06C4C" w14:textId="247032DD" w:rsidR="00E85176" w:rsidRPr="00CC431C" w:rsidRDefault="00642440" w:rsidP="00CC431C">
            <w:pPr>
              <w:spacing w:line="276" w:lineRule="auto"/>
              <w:rPr>
                <w:rFonts w:ascii="Aptos" w:hAnsi="Aptos"/>
                <w:color w:val="auto"/>
              </w:rPr>
            </w:pPr>
            <w:r w:rsidRPr="00CC431C">
              <w:rPr>
                <w:rFonts w:ascii="Aptos" w:hAnsi="Aptos"/>
                <w:color w:val="auto"/>
              </w:rPr>
              <w:t>A</w:t>
            </w:r>
            <w:r w:rsidR="00D31689" w:rsidRPr="00CC431C">
              <w:rPr>
                <w:rFonts w:ascii="Aptos" w:hAnsi="Aptos"/>
                <w:color w:val="auto"/>
              </w:rPr>
              <w:t>drese</w:t>
            </w:r>
            <w:r w:rsidRPr="00CC431C">
              <w:rPr>
                <w:rFonts w:ascii="Aptos" w:hAnsi="Aptos"/>
                <w:color w:val="auto"/>
              </w:rPr>
              <w:t xml:space="preserve"> (</w:t>
            </w:r>
            <w:r w:rsidR="002324F7" w:rsidRPr="00CC431C">
              <w:rPr>
                <w:rFonts w:ascii="Aptos" w:hAnsi="Aptos"/>
                <w:color w:val="auto"/>
              </w:rPr>
              <w:t>pilsēta/apdzīvota vieta, ielas/māju nosaukums, mājas un dzīvokļa numurs, pasta indek</w:t>
            </w:r>
            <w:r w:rsidR="003A0DF2" w:rsidRPr="00CC431C">
              <w:rPr>
                <w:rFonts w:ascii="Aptos" w:hAnsi="Aptos"/>
                <w:color w:val="auto"/>
              </w:rPr>
              <w:t>s</w:t>
            </w:r>
            <w:r w:rsidR="002324F7" w:rsidRPr="00CC431C">
              <w:rPr>
                <w:rFonts w:ascii="Aptos" w:hAnsi="Aptos"/>
                <w:color w:val="auto"/>
              </w:rPr>
              <w:t>s</w:t>
            </w:r>
            <w:r w:rsidRPr="00CC431C">
              <w:rPr>
                <w:rFonts w:ascii="Aptos" w:hAnsi="Aptos"/>
                <w:color w:val="auto"/>
              </w:rPr>
              <w:t>, valsts</w:t>
            </w:r>
            <w:r w:rsidR="002324F7" w:rsidRPr="00CC431C">
              <w:rPr>
                <w:rFonts w:ascii="Aptos" w:hAnsi="Aptos"/>
                <w:color w:val="auto"/>
              </w:rPr>
              <w:t>)</w:t>
            </w:r>
          </w:p>
        </w:tc>
      </w:tr>
      <w:bookmarkEnd w:id="4"/>
    </w:tbl>
    <w:p w14:paraId="5AF81AB8" w14:textId="77777777" w:rsidR="005B3FF0" w:rsidRPr="00CC431C" w:rsidRDefault="005B3FF0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C70B01" w:rsidRPr="00CC431C" w14:paraId="4B160263" w14:textId="77777777" w:rsidTr="006C3201"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8896C8B" w14:textId="42F3562E" w:rsidR="00C70B01" w:rsidRPr="00CC431C" w:rsidRDefault="00C70B01" w:rsidP="00CC431C">
            <w:pPr>
              <w:spacing w:line="276" w:lineRule="auto"/>
              <w:rPr>
                <w:rFonts w:ascii="Aptos" w:hAnsi="Aptos"/>
                <w:b/>
                <w:color w:val="auto"/>
                <w:sz w:val="24"/>
                <w:szCs w:val="22"/>
              </w:rPr>
            </w:pPr>
            <w:bookmarkStart w:id="5" w:name="_Hlk197466709"/>
            <w:r w:rsidRPr="00CC431C">
              <w:rPr>
                <w:rFonts w:ascii="Aptos" w:hAnsi="Aptos"/>
                <w:b/>
                <w:color w:val="auto"/>
                <w:sz w:val="24"/>
                <w:szCs w:val="22"/>
              </w:rPr>
              <w:t>1</w:t>
            </w:r>
            <w:r w:rsidR="00F73998" w:rsidRPr="00CC431C">
              <w:rPr>
                <w:rFonts w:ascii="Aptos" w:hAnsi="Aptos"/>
                <w:b/>
                <w:color w:val="auto"/>
                <w:sz w:val="24"/>
                <w:szCs w:val="22"/>
              </w:rPr>
              <w:t>8</w:t>
            </w:r>
            <w:r w:rsidRPr="00CC431C">
              <w:rPr>
                <w:rFonts w:ascii="Aptos" w:hAnsi="Aptos"/>
                <w:b/>
                <w:color w:val="auto"/>
                <w:sz w:val="24"/>
                <w:szCs w:val="22"/>
              </w:rPr>
              <w:t>. Apliecinājums</w:t>
            </w:r>
          </w:p>
        </w:tc>
      </w:tr>
      <w:tr w:rsidR="00C70B01" w:rsidRPr="00CC431C" w14:paraId="427FCF4D" w14:textId="77777777" w:rsidTr="006C3201">
        <w:trPr>
          <w:trHeight w:val="656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6666D67" w14:textId="77777777" w:rsidR="00C70B01" w:rsidRPr="00CC431C" w:rsidRDefault="00C70B01" w:rsidP="00CC431C">
            <w:pPr>
              <w:spacing w:line="360" w:lineRule="auto"/>
              <w:rPr>
                <w:rFonts w:ascii="Aptos" w:hAnsi="Aptos"/>
                <w:b/>
                <w:color w:val="auto"/>
                <w:sz w:val="24"/>
                <w:szCs w:val="22"/>
              </w:rPr>
            </w:pPr>
            <w:r w:rsidRPr="00CC431C">
              <w:rPr>
                <w:rFonts w:ascii="Aptos" w:hAnsi="Aptos"/>
                <w:b/>
                <w:color w:val="auto"/>
                <w:sz w:val="24"/>
                <w:szCs w:val="22"/>
              </w:rPr>
              <w:t>Apliecinu(-</w:t>
            </w:r>
            <w:proofErr w:type="spellStart"/>
            <w:r w:rsidRPr="00CC431C">
              <w:rPr>
                <w:rFonts w:ascii="Aptos" w:hAnsi="Aptos"/>
                <w:b/>
                <w:color w:val="auto"/>
                <w:sz w:val="24"/>
                <w:szCs w:val="22"/>
              </w:rPr>
              <w:t>ām</w:t>
            </w:r>
            <w:proofErr w:type="spellEnd"/>
            <w:r w:rsidRPr="00CC431C">
              <w:rPr>
                <w:rFonts w:ascii="Aptos" w:hAnsi="Aptos"/>
                <w:b/>
                <w:color w:val="auto"/>
                <w:sz w:val="24"/>
                <w:szCs w:val="22"/>
              </w:rPr>
              <w:t>), ka ievēroti Komerclikuma un sabiedrības statūtu noteikumi par daļas vai akcijas atsavināšanu.</w:t>
            </w:r>
          </w:p>
        </w:tc>
      </w:tr>
      <w:bookmarkEnd w:id="5"/>
    </w:tbl>
    <w:p w14:paraId="46E29D64" w14:textId="77777777" w:rsidR="00301D87" w:rsidRPr="00CC431C" w:rsidRDefault="00301D87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990830" w:rsidRPr="00CC431C" w14:paraId="03E0D198" w14:textId="77777777" w:rsidTr="00BC3AC0">
        <w:trPr>
          <w:cantSplit/>
        </w:trPr>
        <w:tc>
          <w:tcPr>
            <w:tcW w:w="93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6B7CA82" w14:textId="64A36502" w:rsidR="00990830" w:rsidRPr="00CC431C" w:rsidRDefault="00F73998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>19</w:t>
            </w:r>
            <w:r w:rsidR="00990830"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. Pievienotie dokumenti </w:t>
            </w:r>
            <w:r w:rsidR="00990830" w:rsidRPr="00CC431C">
              <w:rPr>
                <w:rFonts w:ascii="Aptos" w:hAnsi="Aptos"/>
                <w:i/>
                <w:iCs/>
                <w:color w:val="auto"/>
              </w:rPr>
              <w:t>(jānorāda dokuments, eksemplāru skaits, lapu skaits)</w:t>
            </w:r>
          </w:p>
        </w:tc>
      </w:tr>
      <w:tr w:rsidR="00990830" w:rsidRPr="00CC431C" w14:paraId="5D6D47FE" w14:textId="77777777" w:rsidTr="00BC3AC0">
        <w:trPr>
          <w:cantSplit/>
          <w:trHeight w:val="875"/>
        </w:trPr>
        <w:tc>
          <w:tcPr>
            <w:tcW w:w="93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D56B24" w14:textId="77777777" w:rsidR="00990830" w:rsidRPr="00CC431C" w:rsidRDefault="00990830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</w:rPr>
            </w:pPr>
          </w:p>
          <w:p w14:paraId="307C2363" w14:textId="77777777" w:rsidR="00990830" w:rsidRPr="00CC431C" w:rsidRDefault="00990830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</w:rPr>
            </w:pPr>
          </w:p>
          <w:p w14:paraId="78DBDEE7" w14:textId="77777777" w:rsidR="000A4668" w:rsidRPr="00CC431C" w:rsidRDefault="000A4668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</w:rPr>
            </w:pPr>
          </w:p>
          <w:p w14:paraId="66CF05A1" w14:textId="77777777" w:rsidR="000A4668" w:rsidRPr="00CC431C" w:rsidRDefault="000A4668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</w:rPr>
            </w:pPr>
          </w:p>
          <w:p w14:paraId="423BA085" w14:textId="77777777" w:rsidR="000A4668" w:rsidRPr="00CC431C" w:rsidRDefault="000A4668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</w:rPr>
            </w:pPr>
          </w:p>
          <w:p w14:paraId="64C7BB67" w14:textId="77777777" w:rsidR="00990830" w:rsidRPr="00CC431C" w:rsidRDefault="00990830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</w:rPr>
            </w:pPr>
          </w:p>
        </w:tc>
      </w:tr>
    </w:tbl>
    <w:p w14:paraId="1D4ED26A" w14:textId="77777777" w:rsidR="0076757A" w:rsidRPr="00CC431C" w:rsidRDefault="0076757A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98299F" w:rsidRPr="00CC431C" w14:paraId="4CD89672" w14:textId="77777777" w:rsidTr="00FC2707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107AAA01" w14:textId="5E491A19" w:rsidR="0098299F" w:rsidRPr="00CC431C" w:rsidRDefault="0098299F" w:rsidP="00CC431C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4"/>
                <w:szCs w:val="24"/>
                <w:lang w:eastAsia="lv-LV"/>
              </w:rPr>
            </w:pPr>
            <w:r w:rsidRPr="00CC431C">
              <w:rPr>
                <w:rFonts w:ascii="Aptos" w:eastAsia="Calibri" w:hAnsi="Aptos"/>
                <w:b/>
                <w:color w:val="auto"/>
                <w:sz w:val="24"/>
                <w:szCs w:val="24"/>
                <w:lang w:eastAsia="lv-LV"/>
              </w:rPr>
              <w:t>20. Kontaktinformācija saziņai un valsts notāra lēmuma paziņošanas veids</w:t>
            </w:r>
            <w:r w:rsidRPr="00CC431C" w:rsidDel="00CB0A9F">
              <w:rPr>
                <w:rFonts w:ascii="Aptos" w:eastAsia="Calibri" w:hAnsi="Aptos"/>
                <w:b/>
                <w:color w:val="auto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98299F" w:rsidRPr="00CC431C" w14:paraId="2986A5E9" w14:textId="77777777" w:rsidTr="00FC2707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2C107918" w14:textId="77777777" w:rsidR="0098299F" w:rsidRPr="00CC431C" w:rsidRDefault="0098299F" w:rsidP="00CC431C">
            <w:pPr>
              <w:widowControl/>
              <w:spacing w:line="276" w:lineRule="auto"/>
              <w:rPr>
                <w:rFonts w:ascii="Aptos" w:hAnsi="Aptos"/>
                <w:color w:val="auto"/>
                <w:sz w:val="12"/>
                <w:szCs w:val="12"/>
                <w:lang w:eastAsia="lv-LV"/>
              </w:rPr>
            </w:pPr>
          </w:p>
          <w:p w14:paraId="0F0253DB" w14:textId="77777777" w:rsidR="0098299F" w:rsidRPr="00CC431C" w:rsidRDefault="0098299F" w:rsidP="00CC431C">
            <w:pPr>
              <w:widowControl/>
              <w:spacing w:line="276" w:lineRule="auto"/>
              <w:rPr>
                <w:rFonts w:ascii="Aptos" w:hAnsi="Aptos"/>
                <w:b/>
                <w:bCs/>
                <w:color w:val="auto"/>
                <w:sz w:val="22"/>
                <w:szCs w:val="22"/>
                <w:lang w:eastAsia="lv-LV"/>
              </w:rPr>
            </w:pPr>
            <w:r w:rsidRPr="00CC431C">
              <w:rPr>
                <w:rFonts w:ascii="Aptos" w:hAnsi="Aptos"/>
                <w:b/>
                <w:bCs/>
                <w:color w:val="auto"/>
                <w:sz w:val="22"/>
                <w:szCs w:val="22"/>
                <w:lang w:eastAsia="lv-LV"/>
              </w:rPr>
              <w:t>Ja ir aktivizēta oficiālā elektroniskā adrese (e-adrese), valsts notāra lēmums tiks nosūtīts uz e-adresi.</w:t>
            </w:r>
          </w:p>
          <w:p w14:paraId="6757ACA2" w14:textId="77777777" w:rsidR="0098299F" w:rsidRPr="00CC431C" w:rsidRDefault="0098299F" w:rsidP="00CC431C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12"/>
                <w:szCs w:val="12"/>
                <w:lang w:eastAsia="lv-LV"/>
              </w:rPr>
            </w:pPr>
            <w:r w:rsidRPr="00CC431C">
              <w:rPr>
                <w:rFonts w:ascii="Aptos" w:eastAsia="Calibri" w:hAnsi="Aptos"/>
                <w:color w:val="auto"/>
                <w:sz w:val="12"/>
                <w:szCs w:val="12"/>
                <w:lang w:eastAsia="lv-LV"/>
              </w:rPr>
              <w:t xml:space="preserve"> </w:t>
            </w:r>
          </w:p>
        </w:tc>
      </w:tr>
      <w:tr w:rsidR="0098299F" w:rsidRPr="00CC431C" w14:paraId="11595631" w14:textId="77777777" w:rsidTr="00FC2707">
        <w:trPr>
          <w:trHeight w:val="2400"/>
        </w:trPr>
        <w:tc>
          <w:tcPr>
            <w:tcW w:w="9616" w:type="dxa"/>
            <w:gridSpan w:val="2"/>
          </w:tcPr>
          <w:p w14:paraId="2D979411" w14:textId="77777777" w:rsidR="0098299F" w:rsidRPr="00CC431C" w:rsidRDefault="0098299F" w:rsidP="00CC431C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Ja nav aktivizēta e-adrese, valsts notāra lēmumu paziņot:</w:t>
            </w:r>
          </w:p>
          <w:p w14:paraId="2B182166" w14:textId="77777777" w:rsidR="0098299F" w:rsidRPr="00CC431C" w:rsidRDefault="0098299F" w:rsidP="00CC431C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 xml:space="preserve">Atzīmēt </w:t>
            </w:r>
            <w:r w:rsidRPr="00CC431C">
              <w:rPr>
                <w:rFonts w:ascii="Wingdings" w:eastAsia="Wingdings" w:hAnsi="Wingdings" w:cs="Wingdings"/>
                <w:color w:val="auto"/>
                <w:sz w:val="22"/>
                <w:szCs w:val="22"/>
                <w:lang w:eastAsia="lv-LV"/>
              </w:rPr>
              <w:t>ý</w:t>
            </w:r>
          </w:p>
          <w:p w14:paraId="57C61BFF" w14:textId="1DC632A3" w:rsidR="0098299F" w:rsidRPr="00CC431C" w:rsidRDefault="0098299F" w:rsidP="00CC431C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CC431C">
              <w:rPr>
                <w:rFonts w:ascii="Wingdings" w:eastAsia="Wingdings" w:hAnsi="Wingdings" w:cs="Wingdings"/>
                <w:color w:val="auto"/>
                <w:sz w:val="22"/>
                <w:szCs w:val="22"/>
                <w:lang w:eastAsia="lv-LV"/>
              </w:rPr>
              <w:t>¨</w:t>
            </w: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 xml:space="preserve"> Nosūtot pa pastu uz juridisko adresi;</w:t>
            </w:r>
          </w:p>
          <w:p w14:paraId="662CEC96" w14:textId="77777777" w:rsidR="0098299F" w:rsidRPr="00CC431C" w:rsidRDefault="0098299F" w:rsidP="00CC431C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CC431C">
              <w:rPr>
                <w:rFonts w:ascii="Wingdings" w:eastAsia="Wingdings" w:hAnsi="Wingdings" w:cs="Wingdings"/>
                <w:color w:val="auto"/>
                <w:sz w:val="22"/>
                <w:szCs w:val="22"/>
                <w:lang w:eastAsia="lv-LV"/>
              </w:rPr>
              <w:t>¨</w:t>
            </w: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 xml:space="preserve"> Nosūtot elektronisko dokumentu uz e-pasta adresi (norādīt e-pasta adresi) (</w:t>
            </w:r>
            <w:r w:rsidRPr="00CC431C">
              <w:rPr>
                <w:rFonts w:ascii="Aptos" w:eastAsia="Calibri" w:hAnsi="Aptos"/>
                <w:i/>
                <w:iCs/>
                <w:color w:val="auto"/>
                <w:sz w:val="22"/>
                <w:szCs w:val="22"/>
                <w:lang w:eastAsia="lv-LV"/>
              </w:rPr>
              <w:t>lēmums parakstīts ar drošu elektronisko parakstu un satur laika zīmogu</w:t>
            </w: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):</w:t>
            </w:r>
          </w:p>
          <w:p w14:paraId="647D265C" w14:textId="77777777" w:rsidR="0098299F" w:rsidRPr="00CC431C" w:rsidRDefault="0098299F" w:rsidP="00CC431C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16"/>
                <w:szCs w:val="16"/>
                <w:lang w:eastAsia="lv-LV"/>
              </w:rPr>
            </w:pPr>
          </w:p>
          <w:p w14:paraId="30357888" w14:textId="77777777" w:rsidR="0098299F" w:rsidRPr="00CC431C" w:rsidRDefault="0098299F" w:rsidP="00CC431C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16"/>
                <w:szCs w:val="16"/>
                <w:lang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98299F" w:rsidRPr="00CC431C" w14:paraId="3D1410E0" w14:textId="77777777" w:rsidTr="00FC2707">
              <w:tc>
                <w:tcPr>
                  <w:tcW w:w="7083" w:type="dxa"/>
                </w:tcPr>
                <w:p w14:paraId="0E5DBC78" w14:textId="77777777" w:rsidR="0098299F" w:rsidRPr="007F47A8" w:rsidRDefault="0098299F" w:rsidP="00CC431C">
                  <w:pPr>
                    <w:widowControl/>
                    <w:spacing w:before="60" w:line="276" w:lineRule="auto"/>
                    <w:jc w:val="center"/>
                    <w:rPr>
                      <w:color w:val="auto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</w:tbl>
          <w:p w14:paraId="45D82D94" w14:textId="77777777" w:rsidR="0098299F" w:rsidRPr="00CC431C" w:rsidRDefault="0098299F" w:rsidP="00CC431C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4"/>
                <w:szCs w:val="24"/>
                <w:lang w:eastAsia="lv-LV"/>
              </w:rPr>
            </w:pPr>
          </w:p>
        </w:tc>
      </w:tr>
      <w:tr w:rsidR="0098299F" w:rsidRPr="00CC431C" w14:paraId="2BBD56C6" w14:textId="77777777" w:rsidTr="00FC2707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2B4C5DF5" w14:textId="77777777" w:rsidR="0098299F" w:rsidRPr="00CC431C" w:rsidRDefault="0098299F" w:rsidP="00CC431C">
            <w:pPr>
              <w:widowControl/>
              <w:spacing w:line="276" w:lineRule="auto"/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eastAsia="lv-LV"/>
              </w:rPr>
            </w:pPr>
            <w:r w:rsidRPr="00CC431C">
              <w:rPr>
                <w:rFonts w:ascii="Aptos" w:eastAsia="Calibri" w:hAnsi="Aptos"/>
                <w:b/>
                <w:bCs/>
                <w:color w:val="auto"/>
                <w:sz w:val="22"/>
                <w:szCs w:val="22"/>
                <w:lang w:eastAsia="lv-LV"/>
              </w:rPr>
              <w:t>Kontaktinformācija saziņai</w:t>
            </w:r>
            <w:r w:rsidRPr="00CC431C"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eastAsia="lv-LV"/>
              </w:rPr>
              <w:t xml:space="preserve"> </w:t>
            </w:r>
            <w:r w:rsidRPr="00CC431C">
              <w:rPr>
                <w:rFonts w:ascii="Aptos" w:eastAsia="Calibri" w:hAnsi="Aptos"/>
                <w:color w:val="auto"/>
                <w:lang w:eastAsia="lv-LV"/>
              </w:rPr>
              <w:t>(</w:t>
            </w:r>
            <w:r w:rsidRPr="00CC431C">
              <w:rPr>
                <w:rFonts w:ascii="Aptos" w:eastAsia="Calibri" w:hAnsi="Aptos"/>
                <w:i/>
                <w:color w:val="auto"/>
                <w:lang w:eastAsia="lv-LV"/>
              </w:rPr>
              <w:t>informācija nav norādāma obligāti</w:t>
            </w:r>
            <w:r w:rsidRPr="00CC431C">
              <w:rPr>
                <w:rFonts w:ascii="Aptos" w:eastAsia="Calibri" w:hAnsi="Aptos"/>
                <w:color w:val="auto"/>
                <w:lang w:eastAsia="lv-LV"/>
              </w:rPr>
              <w:t>)</w:t>
            </w:r>
          </w:p>
        </w:tc>
      </w:tr>
      <w:tr w:rsidR="0098299F" w:rsidRPr="00CC431C" w14:paraId="44DFE481" w14:textId="77777777" w:rsidTr="00FC2707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AA72" w14:textId="3BD178A7" w:rsidR="0098299F" w:rsidRPr="00CC431C" w:rsidRDefault="0098299F" w:rsidP="00CC431C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0FB599F4" w14:textId="77777777" w:rsidR="0098299F" w:rsidRPr="00CC431C" w:rsidRDefault="0098299F" w:rsidP="00CC431C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4"/>
                <w:szCs w:val="24"/>
                <w:lang w:eastAsia="lv-LV"/>
              </w:rPr>
            </w:pPr>
          </w:p>
        </w:tc>
      </w:tr>
      <w:tr w:rsidR="0098299F" w:rsidRPr="00CC431C" w14:paraId="61358801" w14:textId="77777777" w:rsidTr="00FC2707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4E11E9" w14:textId="3BCA698E" w:rsidR="0098299F" w:rsidRPr="00CC431C" w:rsidRDefault="0098299F" w:rsidP="00CC431C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3A120ACF" w14:textId="77777777" w:rsidR="0098299F" w:rsidRPr="00CC431C" w:rsidRDefault="0098299F" w:rsidP="00CC431C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</w:p>
        </w:tc>
      </w:tr>
    </w:tbl>
    <w:p w14:paraId="1A4F37B3" w14:textId="77777777" w:rsidR="004557A1" w:rsidRPr="00CC431C" w:rsidRDefault="004557A1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E7211E" w:rsidRPr="00CC431C" w14:paraId="05F73BD5" w14:textId="77777777" w:rsidTr="00E7211E">
        <w:tc>
          <w:tcPr>
            <w:tcW w:w="9333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36C1F3D" w14:textId="4B43F9BA" w:rsidR="00E7211E" w:rsidRPr="00CC431C" w:rsidRDefault="00E7211E" w:rsidP="00CC431C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2</w:t>
            </w:r>
            <w:r w:rsidR="00F73998"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1</w:t>
            </w:r>
            <w:r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Pr="00CC431C">
              <w:rPr>
                <w:rFonts w:ascii="Aptos" w:hAnsi="Aptos"/>
                <w:b/>
                <w:sz w:val="24"/>
                <w:szCs w:val="24"/>
                <w:lang w:val="lv-LV"/>
              </w:rPr>
              <w:t>Paraksti</w:t>
            </w:r>
          </w:p>
        </w:tc>
      </w:tr>
      <w:tr w:rsidR="00E7211E" w:rsidRPr="00CC431C" w14:paraId="70631D32" w14:textId="77777777" w:rsidTr="00E7211E">
        <w:trPr>
          <w:trHeight w:val="2008"/>
        </w:trPr>
        <w:tc>
          <w:tcPr>
            <w:tcW w:w="9333" w:type="dxa"/>
            <w:tcBorders>
              <w:top w:val="single" w:sz="2" w:space="0" w:color="auto"/>
            </w:tcBorders>
          </w:tcPr>
          <w:p w14:paraId="78BF1798" w14:textId="77777777" w:rsidR="00E7211E" w:rsidRPr="00CC431C" w:rsidRDefault="00E7211E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E7211E" w:rsidRPr="00CC431C" w14:paraId="5558B560" w14:textId="77777777" w:rsidTr="00BC3AC0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5F90B6B" w14:textId="77777777" w:rsidR="00E7211E" w:rsidRPr="00CC431C" w:rsidRDefault="00E7211E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4E37E29C" w14:textId="77777777" w:rsidR="00E7211E" w:rsidRPr="00CC431C" w:rsidRDefault="00E7211E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0FD533D" w14:textId="77777777" w:rsidR="00E7211E" w:rsidRPr="00CC431C" w:rsidRDefault="00E7211E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216F1976" w14:textId="77777777" w:rsidR="00E7211E" w:rsidRPr="00CC431C" w:rsidRDefault="00E7211E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E309697" w14:textId="77777777" w:rsidR="00E7211E" w:rsidRPr="00CC431C" w:rsidRDefault="00E7211E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Personas kods (ja nav personas koda, dzimšanas datums)</w:t>
                  </w:r>
                </w:p>
                <w:p w14:paraId="690DE6B6" w14:textId="77777777" w:rsidR="00E7211E" w:rsidRPr="00CC431C" w:rsidRDefault="00E7211E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</w:rPr>
                  </w:pPr>
                </w:p>
              </w:tc>
            </w:tr>
            <w:tr w:rsidR="00E7211E" w:rsidRPr="00CC431C" w14:paraId="6C420D75" w14:textId="77777777" w:rsidTr="00BC3AC0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4732F4DF" w14:textId="77777777" w:rsidR="00E7211E" w:rsidRPr="00CC431C" w:rsidRDefault="00E7211E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Paraksts</w:t>
                  </w:r>
                  <w:r w:rsidRPr="00CC431C">
                    <w:rPr>
                      <w:rStyle w:val="Vresatsauce"/>
                      <w:rFonts w:ascii="Aptos" w:hAnsi="Aptos"/>
                      <w:lang w:eastAsia="lv-LV"/>
                    </w:rPr>
                    <w:footnoteReference w:customMarkFollows="1" w:id="8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08E8F66B" w14:textId="77777777" w:rsidR="00E7211E" w:rsidRPr="00CC431C" w:rsidRDefault="00E7211E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Datums*</w:t>
                  </w:r>
                </w:p>
              </w:tc>
            </w:tr>
          </w:tbl>
          <w:p w14:paraId="3D0B3040" w14:textId="77777777" w:rsidR="00E7211E" w:rsidRPr="00CC431C" w:rsidRDefault="00E7211E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E7211E" w:rsidRPr="00CC431C" w14:paraId="47CA52E4" w14:textId="77777777" w:rsidTr="00BC3AC0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146CCB5" w14:textId="77777777" w:rsidR="00E7211E" w:rsidRPr="00CC431C" w:rsidRDefault="00E7211E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lastRenderedPageBreak/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4282434" w14:textId="77777777" w:rsidR="00E7211E" w:rsidRPr="00CC431C" w:rsidRDefault="00E7211E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301C0D2" w14:textId="77777777" w:rsidR="00E7211E" w:rsidRPr="00CC431C" w:rsidRDefault="00E7211E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Personas kods (ja nav personas koda, dzimšanas datums)</w:t>
                  </w:r>
                </w:p>
                <w:p w14:paraId="054F21A4" w14:textId="77777777" w:rsidR="00E7211E" w:rsidRPr="00CC431C" w:rsidRDefault="00E7211E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  <w:tr w:rsidR="00E7211E" w:rsidRPr="00CC431C" w14:paraId="2C32FD71" w14:textId="77777777" w:rsidTr="00BC3AC0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37DAC527" w14:textId="77777777" w:rsidR="00E7211E" w:rsidRPr="00CC431C" w:rsidRDefault="00E7211E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Paraksts</w:t>
                  </w:r>
                  <w:r w:rsidRPr="00CC431C">
                    <w:rPr>
                      <w:rStyle w:val="Vresatsauce"/>
                      <w:rFonts w:ascii="Aptos" w:hAnsi="Aptos"/>
                      <w:lang w:eastAsia="lv-LV"/>
                    </w:rPr>
                    <w:t>*</w:t>
                  </w:r>
                </w:p>
                <w:p w14:paraId="5ECA3837" w14:textId="77777777" w:rsidR="00E7211E" w:rsidRPr="00CC431C" w:rsidRDefault="00E7211E" w:rsidP="00CC431C">
                  <w:pPr>
                    <w:spacing w:line="276" w:lineRule="auto"/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0EDB8806" w14:textId="77777777" w:rsidR="00E7211E" w:rsidRPr="00CC431C" w:rsidRDefault="00E7211E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Datums*</w:t>
                  </w:r>
                </w:p>
                <w:p w14:paraId="16FE1331" w14:textId="77777777" w:rsidR="00E7211E" w:rsidRPr="00CC431C" w:rsidRDefault="00E7211E" w:rsidP="00CC431C">
                  <w:pPr>
                    <w:spacing w:line="276" w:lineRule="auto"/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</w:tr>
          </w:tbl>
          <w:p w14:paraId="3B31AC32" w14:textId="77777777" w:rsidR="00E7211E" w:rsidRPr="00CC431C" w:rsidRDefault="00E7211E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7BA7D353" w14:textId="77777777" w:rsidR="00E7211E" w:rsidRPr="00CC431C" w:rsidRDefault="00E7211E" w:rsidP="00CC431C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1DC6C205" w14:textId="77777777" w:rsidR="00E9435E" w:rsidRPr="00CC431C" w:rsidRDefault="00E9435E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2633"/>
        <w:gridCol w:w="3642"/>
        <w:gridCol w:w="879"/>
      </w:tblGrid>
      <w:tr w:rsidR="00F7086D" w:rsidRPr="00CC431C" w14:paraId="3EC3ADE6" w14:textId="77777777" w:rsidTr="006C3201">
        <w:tc>
          <w:tcPr>
            <w:tcW w:w="9321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027DD1F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i/>
                <w:sz w:val="24"/>
                <w:szCs w:val="24"/>
                <w:lang w:eastAsia="lv-LV"/>
              </w:rPr>
            </w:pPr>
            <w:r w:rsidRPr="00CC431C">
              <w:rPr>
                <w:rFonts w:ascii="Aptos" w:eastAsia="Calibri" w:hAnsi="Aptos"/>
                <w:i/>
                <w:sz w:val="24"/>
                <w:szCs w:val="24"/>
                <w:lang w:eastAsia="lv-LV"/>
              </w:rPr>
              <w:t>Neaizpilda, ja:</w:t>
            </w:r>
          </w:p>
          <w:p w14:paraId="545ACA6C" w14:textId="13A665E3" w:rsidR="00F7086D" w:rsidRPr="00CC431C" w:rsidRDefault="00F7086D" w:rsidP="00CC431C">
            <w:pPr>
              <w:pStyle w:val="Sarakstarindkopa"/>
              <w:numPr>
                <w:ilvl w:val="0"/>
                <w:numId w:val="20"/>
              </w:numPr>
              <w:spacing w:line="276" w:lineRule="auto"/>
              <w:contextualSpacing/>
              <w:rPr>
                <w:rFonts w:ascii="Aptos" w:eastAsia="Calibri" w:hAnsi="Aptos"/>
                <w:i/>
                <w:lang w:eastAsia="lv-LV"/>
              </w:rPr>
            </w:pPr>
            <w:r w:rsidRPr="00CC431C">
              <w:rPr>
                <w:rFonts w:ascii="Aptos" w:eastAsia="Calibri" w:hAnsi="Aptos"/>
                <w:i/>
                <w:lang w:eastAsia="lv-LV"/>
              </w:rPr>
              <w:t xml:space="preserve"> pieteikums tiek iesniegts Uzņēmumu reģistra pakalpojumu portālā </w:t>
            </w:r>
            <w:hyperlink r:id="rId14" w:history="1">
              <w:r w:rsidR="0007637D" w:rsidRPr="00CC431C">
                <w:rPr>
                  <w:rStyle w:val="Hipersaite"/>
                  <w:rFonts w:ascii="Aptos" w:eastAsia="Calibri" w:hAnsi="Aptos"/>
                  <w:i/>
                  <w:lang w:eastAsia="lv-LV"/>
                </w:rPr>
                <w:t>www.registrs.ur.gov.lv</w:t>
              </w:r>
            </w:hyperlink>
            <w:r w:rsidR="0007637D" w:rsidRPr="00CC431C">
              <w:rPr>
                <w:rFonts w:ascii="Aptos" w:eastAsia="Calibri" w:hAnsi="Aptos"/>
                <w:i/>
                <w:lang w:eastAsia="lv-LV"/>
              </w:rPr>
              <w:t xml:space="preserve"> </w:t>
            </w:r>
            <w:r w:rsidRPr="00CC431C">
              <w:rPr>
                <w:rFonts w:ascii="Aptos" w:eastAsia="Calibri" w:hAnsi="Aptos"/>
                <w:i/>
                <w:lang w:eastAsia="lv-LV"/>
              </w:rPr>
              <w:t>(</w:t>
            </w:r>
            <w:r w:rsidRPr="00CC431C">
              <w:rPr>
                <w:rFonts w:ascii="Aptos" w:eastAsia="Calibri" w:hAnsi="Aptos"/>
                <w:b/>
                <w:bCs/>
                <w:i/>
                <w:lang w:eastAsia="lv-LV"/>
              </w:rPr>
              <w:t>valsts nodeva apmaksājama tikai portālā</w:t>
            </w:r>
            <w:r w:rsidRPr="00CC431C">
              <w:rPr>
                <w:rFonts w:ascii="Aptos" w:eastAsia="Calibri" w:hAnsi="Aptos"/>
                <w:i/>
                <w:lang w:eastAsia="lv-LV"/>
              </w:rPr>
              <w:t>)</w:t>
            </w:r>
          </w:p>
          <w:p w14:paraId="3A147B1C" w14:textId="7C774577" w:rsidR="00F7086D" w:rsidRPr="00CC431C" w:rsidRDefault="00F7086D" w:rsidP="00CC431C">
            <w:pPr>
              <w:pStyle w:val="Sarakstarindkopa"/>
              <w:numPr>
                <w:ilvl w:val="0"/>
                <w:numId w:val="20"/>
              </w:numPr>
              <w:spacing w:line="276" w:lineRule="auto"/>
              <w:contextualSpacing/>
              <w:rPr>
                <w:rFonts w:ascii="Aptos" w:eastAsia="Calibri" w:hAnsi="Aptos"/>
                <w:i/>
                <w:lang w:eastAsia="lv-LV"/>
              </w:rPr>
            </w:pPr>
            <w:r w:rsidRPr="00CC431C">
              <w:rPr>
                <w:rFonts w:ascii="Aptos" w:eastAsia="Calibri" w:hAnsi="Aptos"/>
                <w:i/>
                <w:lang w:eastAsia="lv-LV"/>
              </w:rPr>
              <w:t>ir pievienots maksājumu apliecinošs dokuments</w:t>
            </w:r>
          </w:p>
        </w:tc>
      </w:tr>
      <w:tr w:rsidR="00F7086D" w:rsidRPr="00CC431C" w14:paraId="52AE365D" w14:textId="77777777" w:rsidTr="0007637D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3F32A64" w14:textId="13157DDF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</w:pPr>
            <w:r w:rsidRPr="00CC431C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>2</w:t>
            </w:r>
            <w:r w:rsidR="00F73998" w:rsidRPr="00CC431C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>2</w:t>
            </w:r>
            <w:r w:rsidRPr="00CC431C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>. Informācija par valsts nodevas (par reģistrāciju) maksājumu</w:t>
            </w:r>
          </w:p>
        </w:tc>
      </w:tr>
      <w:tr w:rsidR="00F7086D" w:rsidRPr="00CC431C" w14:paraId="4050B750" w14:textId="77777777" w:rsidTr="006C3201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0686754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b/>
                <w:lang w:eastAsia="lv-LV"/>
              </w:rPr>
            </w:pPr>
            <w:r w:rsidRPr="00CC431C">
              <w:rPr>
                <w:rFonts w:ascii="Aptos" w:eastAsia="Calibri" w:hAnsi="Aptos"/>
                <w:b/>
                <w:lang w:eastAsia="lv-LV"/>
              </w:rPr>
              <w:t>Informācija par maksātāju</w:t>
            </w:r>
          </w:p>
        </w:tc>
      </w:tr>
      <w:tr w:rsidR="00F7086D" w:rsidRPr="00CC431C" w14:paraId="44DB0F4D" w14:textId="77777777" w:rsidTr="006C3201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39561EF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b/>
                <w:lang w:eastAsia="lv-LV"/>
              </w:rPr>
            </w:pPr>
            <w:r w:rsidRPr="00CC431C">
              <w:rPr>
                <w:rFonts w:ascii="Aptos" w:eastAsia="Calibri" w:hAnsi="Aptos"/>
                <w:b/>
                <w:lang w:eastAsia="lv-LV"/>
              </w:rPr>
              <w:t>Fiziska persona</w:t>
            </w:r>
          </w:p>
        </w:tc>
      </w:tr>
      <w:tr w:rsidR="00F7086D" w:rsidRPr="00CC431C" w14:paraId="37C6F8AC" w14:textId="77777777" w:rsidTr="006C3201">
        <w:trPr>
          <w:trHeight w:val="957"/>
        </w:trPr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</w:tcPr>
          <w:p w14:paraId="22E6D205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>Vārds</w:t>
            </w:r>
          </w:p>
          <w:p w14:paraId="0C13C384" w14:textId="77777777" w:rsidR="00F7086D" w:rsidRPr="00CC431C" w:rsidRDefault="00F7086D" w:rsidP="00CC431C">
            <w:pPr>
              <w:spacing w:line="276" w:lineRule="auto"/>
              <w:jc w:val="center"/>
              <w:rPr>
                <w:rFonts w:ascii="Aptos" w:eastAsia="Calibri" w:hAnsi="Aptos"/>
                <w:b/>
                <w:lang w:eastAsia="lv-LV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12" w:space="0" w:color="auto"/>
            </w:tcBorders>
          </w:tcPr>
          <w:p w14:paraId="6D404D2E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>Uzvārds</w:t>
            </w:r>
          </w:p>
          <w:p w14:paraId="56DDE0AF" w14:textId="77777777" w:rsidR="00F7086D" w:rsidRPr="00CC431C" w:rsidRDefault="00F7086D" w:rsidP="00CC431C">
            <w:pPr>
              <w:spacing w:line="276" w:lineRule="auto"/>
              <w:jc w:val="center"/>
              <w:rPr>
                <w:rFonts w:ascii="Aptos" w:eastAsia="Calibri" w:hAnsi="Aptos"/>
                <w:b/>
                <w:lang w:eastAsia="lv-LV"/>
              </w:rPr>
            </w:pPr>
          </w:p>
        </w:tc>
        <w:tc>
          <w:tcPr>
            <w:tcW w:w="4382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190186E6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 xml:space="preserve">Personas kods </w:t>
            </w:r>
            <w:r w:rsidRPr="00CC431C">
              <w:rPr>
                <w:rFonts w:ascii="Aptos" w:eastAsia="Calibri" w:hAnsi="Aptos"/>
                <w:iCs/>
                <w:lang w:eastAsia="lv-LV"/>
              </w:rPr>
              <w:t>(ja nav personas koda, norāda dzimšanas datumu, mēnesi, gadu)</w:t>
            </w:r>
          </w:p>
          <w:p w14:paraId="6AA0D98D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b/>
                <w:lang w:eastAsia="lv-LV"/>
              </w:rPr>
            </w:pPr>
          </w:p>
        </w:tc>
      </w:tr>
      <w:tr w:rsidR="00F7086D" w:rsidRPr="00CC431C" w14:paraId="6D8DEA2C" w14:textId="77777777" w:rsidTr="006C3201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73EC163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b/>
                <w:lang w:eastAsia="lv-LV"/>
              </w:rPr>
            </w:pPr>
            <w:r w:rsidRPr="00CC431C">
              <w:rPr>
                <w:rFonts w:ascii="Aptos" w:eastAsia="Calibri" w:hAnsi="Aptos"/>
                <w:b/>
                <w:lang w:eastAsia="lv-LV"/>
              </w:rPr>
              <w:t>Juridiska persona</w:t>
            </w:r>
          </w:p>
        </w:tc>
      </w:tr>
      <w:tr w:rsidR="00F7086D" w:rsidRPr="00CC431C" w14:paraId="39E295E8" w14:textId="77777777" w:rsidTr="006C3201">
        <w:trPr>
          <w:trHeight w:val="40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5D99CF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b/>
                <w:szCs w:val="24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>Reģistrācijas numurs</w:t>
            </w:r>
          </w:p>
        </w:tc>
      </w:tr>
      <w:tr w:rsidR="00F7086D" w:rsidRPr="00CC431C" w14:paraId="3F835556" w14:textId="77777777" w:rsidTr="006C3201">
        <w:trPr>
          <w:trHeight w:val="73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449DBAED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>Nosaukums</w:t>
            </w:r>
          </w:p>
          <w:p w14:paraId="7218E12C" w14:textId="77777777" w:rsidR="00F7086D" w:rsidRPr="00CC431C" w:rsidRDefault="00F7086D" w:rsidP="00CC431C">
            <w:pPr>
              <w:spacing w:line="276" w:lineRule="auto"/>
              <w:jc w:val="center"/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</w:tr>
      <w:tr w:rsidR="00F7086D" w:rsidRPr="00CC431C" w14:paraId="05369338" w14:textId="77777777" w:rsidTr="006C3201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C6DA3ED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b/>
                <w:lang w:eastAsia="lv-LV"/>
              </w:rPr>
            </w:pPr>
            <w:r w:rsidRPr="00CC431C">
              <w:rPr>
                <w:rFonts w:ascii="Aptos" w:eastAsia="Calibri" w:hAnsi="Aptos"/>
                <w:b/>
                <w:lang w:eastAsia="lv-LV"/>
              </w:rPr>
              <w:t>Informācija par maksājuma dokumentu</w:t>
            </w:r>
          </w:p>
        </w:tc>
      </w:tr>
      <w:tr w:rsidR="00F7086D" w:rsidRPr="00CC431C" w14:paraId="555D1D26" w14:textId="77777777" w:rsidTr="006C3201">
        <w:trPr>
          <w:trHeight w:val="622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69F26874" w14:textId="5EDC61C7" w:rsidR="0011517A" w:rsidRPr="00CC431C" w:rsidRDefault="00F7086D" w:rsidP="00CC431C">
            <w:pPr>
              <w:spacing w:line="276" w:lineRule="auto"/>
              <w:jc w:val="both"/>
              <w:rPr>
                <w:rFonts w:ascii="Aptos" w:eastAsia="Calibri" w:hAnsi="Aptos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>Maksājuma datums</w:t>
            </w:r>
            <w:r w:rsidR="008F12BC" w:rsidRPr="00CC431C">
              <w:rPr>
                <w:rFonts w:ascii="Aptos" w:eastAsia="Calibri" w:hAnsi="Aptos"/>
                <w:lang w:eastAsia="lv-LV"/>
              </w:rPr>
              <w:t xml:space="preserve"> </w:t>
            </w:r>
          </w:p>
          <w:p w14:paraId="4A8E6FA0" w14:textId="139E0CD3" w:rsidR="00E302CC" w:rsidRPr="00CC431C" w:rsidRDefault="00E302CC" w:rsidP="00CC431C">
            <w:pPr>
              <w:spacing w:line="276" w:lineRule="auto"/>
              <w:jc w:val="center"/>
              <w:rPr>
                <w:rFonts w:ascii="Aptos" w:eastAsia="Calibri" w:hAnsi="Aptos"/>
                <w:vertAlign w:val="subscript"/>
                <w:lang w:eastAsia="lv-LV"/>
              </w:rPr>
            </w:pPr>
            <w:r w:rsidRPr="00CC431C">
              <w:rPr>
                <w:rFonts w:ascii="Aptos" w:eastAsia="Calibri" w:hAnsi="Aptos"/>
                <w:vertAlign w:val="subscript"/>
                <w:lang w:eastAsia="lv-LV"/>
              </w:rPr>
              <w:t>(diena/mēnesis/gads)</w:t>
            </w:r>
          </w:p>
        </w:tc>
      </w:tr>
      <w:tr w:rsidR="00F7086D" w:rsidRPr="00CC431C" w14:paraId="48F7EC03" w14:textId="77777777" w:rsidTr="006C3201"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70341457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>Maksājuma dokumenta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FD5022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</w:tr>
      <w:tr w:rsidR="00F7086D" w:rsidRPr="00CC431C" w14:paraId="4856CA7B" w14:textId="77777777" w:rsidTr="006C3201">
        <w:trPr>
          <w:trHeight w:val="405"/>
        </w:trPr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A2609C0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>Apmaksātā summa</w:t>
            </w:r>
          </w:p>
        </w:tc>
        <w:tc>
          <w:tcPr>
            <w:tcW w:w="608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5102B6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E1D28A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szCs w:val="24"/>
                <w:lang w:eastAsia="lv-LV"/>
              </w:rPr>
            </w:pPr>
            <w:r w:rsidRPr="00CC431C">
              <w:rPr>
                <w:rFonts w:ascii="Aptos" w:eastAsia="Calibri" w:hAnsi="Aptos"/>
                <w:szCs w:val="24"/>
                <w:lang w:eastAsia="lv-LV"/>
              </w:rPr>
              <w:t>EUR</w:t>
            </w:r>
          </w:p>
        </w:tc>
      </w:tr>
      <w:tr w:rsidR="00F7086D" w:rsidRPr="00CC431C" w14:paraId="06558931" w14:textId="77777777" w:rsidTr="006C3201"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44A29C10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>Maksājuma references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D49E150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</w:tr>
      <w:tr w:rsidR="00F7086D" w:rsidRPr="00CC431C" w14:paraId="403B11E1" w14:textId="77777777" w:rsidTr="006C3201">
        <w:trPr>
          <w:trHeight w:val="582"/>
        </w:trPr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A7CC916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</w:pPr>
            <w:r w:rsidRPr="00CC431C">
              <w:rPr>
                <w:rFonts w:ascii="Aptos" w:eastAsia="Calibri" w:hAnsi="Aptos"/>
                <w:b/>
                <w:lang w:eastAsia="lv-LV"/>
              </w:rPr>
              <w:t>Maksājumu pakalpojuma sniedzēja nosaukums (banka u.c.)</w:t>
            </w:r>
            <w:r w:rsidRPr="00CC431C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 xml:space="preserve"> </w:t>
            </w:r>
            <w:r w:rsidRPr="00CC431C">
              <w:rPr>
                <w:rFonts w:ascii="Aptos" w:eastAsia="Calibri" w:hAnsi="Aptos"/>
                <w:i/>
                <w:lang w:eastAsia="lv-LV"/>
              </w:rPr>
              <w:t>(informācija nav norādāma obligāti)</w:t>
            </w:r>
          </w:p>
        </w:tc>
      </w:tr>
      <w:tr w:rsidR="00F7086D" w:rsidRPr="00CC431C" w14:paraId="1F3BB186" w14:textId="77777777" w:rsidTr="006C3201">
        <w:trPr>
          <w:trHeight w:val="609"/>
        </w:trPr>
        <w:tc>
          <w:tcPr>
            <w:tcW w:w="9321" w:type="dxa"/>
            <w:gridSpan w:val="4"/>
            <w:tcBorders>
              <w:top w:val="single" w:sz="2" w:space="0" w:color="auto"/>
            </w:tcBorders>
            <w:vAlign w:val="center"/>
          </w:tcPr>
          <w:p w14:paraId="3529CA1E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b/>
                <w:bCs/>
                <w:szCs w:val="24"/>
                <w:lang w:eastAsia="lv-LV"/>
              </w:rPr>
            </w:pPr>
          </w:p>
        </w:tc>
      </w:tr>
    </w:tbl>
    <w:p w14:paraId="55304879" w14:textId="77777777" w:rsidR="004B093F" w:rsidRPr="00CC431C" w:rsidRDefault="004B093F" w:rsidP="00CC431C">
      <w:pPr>
        <w:spacing w:line="276" w:lineRule="auto"/>
        <w:rPr>
          <w:rFonts w:ascii="Aptos" w:hAnsi="Aptos"/>
          <w:color w:val="auto"/>
          <w:szCs w:val="24"/>
        </w:rPr>
      </w:pPr>
    </w:p>
    <w:sectPr w:rsidR="004B093F" w:rsidRPr="00CC431C" w:rsidSect="004A3106">
      <w:head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8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C8D1B" w14:textId="77777777" w:rsidR="00390563" w:rsidRPr="0076757A" w:rsidRDefault="00390563">
      <w:r w:rsidRPr="0076757A">
        <w:separator/>
      </w:r>
    </w:p>
  </w:endnote>
  <w:endnote w:type="continuationSeparator" w:id="0">
    <w:p w14:paraId="130DBA11" w14:textId="77777777" w:rsidR="00390563" w:rsidRPr="0076757A" w:rsidRDefault="00390563">
      <w:r w:rsidRPr="007675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8312714"/>
      <w:docPartObj>
        <w:docPartGallery w:val="Page Numbers (Bottom of Page)"/>
        <w:docPartUnique/>
      </w:docPartObj>
    </w:sdtPr>
    <w:sdtEndPr/>
    <w:sdtContent>
      <w:p w14:paraId="3E363100" w14:textId="598E9124" w:rsidR="00AA5AF9" w:rsidRDefault="00AA5AF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B6114D" w14:textId="75502BE8" w:rsidR="00D05F38" w:rsidRPr="0076757A" w:rsidRDefault="00D05F3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207103"/>
      <w:docPartObj>
        <w:docPartGallery w:val="Page Numbers (Bottom of Page)"/>
        <w:docPartUnique/>
      </w:docPartObj>
    </w:sdtPr>
    <w:sdtEndPr/>
    <w:sdtContent>
      <w:p w14:paraId="3B8D62F0" w14:textId="42BC2E90" w:rsidR="00AA5AF9" w:rsidRDefault="00AA5AF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35848C" w14:textId="77777777" w:rsidR="00D05F38" w:rsidRPr="0076757A" w:rsidRDefault="00D05F3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5BD35" w14:textId="77777777" w:rsidR="00390563" w:rsidRPr="0076757A" w:rsidRDefault="00390563">
      <w:r w:rsidRPr="0076757A">
        <w:separator/>
      </w:r>
    </w:p>
  </w:footnote>
  <w:footnote w:type="continuationSeparator" w:id="0">
    <w:p w14:paraId="4DCBC777" w14:textId="77777777" w:rsidR="00390563" w:rsidRPr="0076757A" w:rsidRDefault="00390563">
      <w:r w:rsidRPr="0076757A">
        <w:continuationSeparator/>
      </w:r>
    </w:p>
  </w:footnote>
  <w:footnote w:id="1">
    <w:p w14:paraId="209699E2" w14:textId="77777777" w:rsidR="0083689E" w:rsidRPr="00CC431C" w:rsidRDefault="0083689E" w:rsidP="0083689E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t>**</w:t>
      </w:r>
      <w:r w:rsidRPr="00CC431C">
        <w:rPr>
          <w:rFonts w:ascii="Aptos" w:hAnsi="Aptos"/>
        </w:rPr>
        <w:t xml:space="preserve"> Neaizpilda, ja atstāj amatu vai atcelts no amata</w:t>
      </w:r>
    </w:p>
  </w:footnote>
  <w:footnote w:id="2">
    <w:p w14:paraId="601D7BC2" w14:textId="77777777" w:rsidR="00CE68F5" w:rsidRPr="00CC431C" w:rsidRDefault="00CE68F5" w:rsidP="00CE68F5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t>**</w:t>
      </w:r>
      <w:r w:rsidRPr="00CC431C">
        <w:rPr>
          <w:rFonts w:ascii="Aptos" w:hAnsi="Aptos"/>
        </w:rPr>
        <w:t xml:space="preserve"> Neaizpilda, ja atstāj amatu vai atcelts no amata</w:t>
      </w:r>
    </w:p>
  </w:footnote>
  <w:footnote w:id="3">
    <w:p w14:paraId="6621A55B" w14:textId="77777777" w:rsidR="00CE68F5" w:rsidRPr="00CC431C" w:rsidRDefault="00CE68F5" w:rsidP="00CE68F5">
      <w:pPr>
        <w:pStyle w:val="Vresteksts"/>
        <w:rPr>
          <w:rFonts w:ascii="Aptos" w:hAnsi="Aptos"/>
        </w:rPr>
      </w:pPr>
      <w:r w:rsidRPr="00CC431C">
        <w:rPr>
          <w:rStyle w:val="Vresatsauce"/>
          <w:rFonts w:ascii="Symbol" w:eastAsia="Symbol" w:hAnsi="Symbol" w:cs="Symbol"/>
        </w:rPr>
        <w:t>*</w:t>
      </w:r>
      <w:r w:rsidRPr="00CC431C">
        <w:rPr>
          <w:rStyle w:val="Vresatsauce"/>
          <w:rFonts w:ascii="Aptos" w:hAnsi="Aptos"/>
        </w:rPr>
        <w:t xml:space="preserve"> </w:t>
      </w:r>
      <w:r w:rsidRPr="00CC431C">
        <w:rPr>
          <w:rFonts w:ascii="Aptos" w:hAnsi="Aptos"/>
        </w:rPr>
        <w:t> Neaizpilda, ja dokuments tiek parakstīts ar drošu elektronisko parakstu, kuram pievienots kvalificēts laika zīmogs.</w:t>
      </w:r>
    </w:p>
  </w:footnote>
  <w:footnote w:id="4">
    <w:p w14:paraId="14189996" w14:textId="6B13BE18" w:rsidR="003E6D89" w:rsidRPr="00CC431C" w:rsidRDefault="003E6D89" w:rsidP="003E6D89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t>**</w:t>
      </w:r>
      <w:r w:rsidRPr="00CC431C">
        <w:rPr>
          <w:rFonts w:ascii="Aptos" w:hAnsi="Aptos"/>
        </w:rPr>
        <w:t xml:space="preserve"> Neaizpilda, ja</w:t>
      </w:r>
      <w:r w:rsidR="00694155" w:rsidRPr="00CC431C">
        <w:rPr>
          <w:rFonts w:ascii="Aptos" w:hAnsi="Aptos"/>
        </w:rPr>
        <w:t xml:space="preserve"> pieteikumu iesniedz padomes loceklis, kurš</w:t>
      </w:r>
      <w:r w:rsidRPr="00CC431C">
        <w:rPr>
          <w:rFonts w:ascii="Aptos" w:hAnsi="Aptos"/>
        </w:rPr>
        <w:t xml:space="preserve"> atstāj</w:t>
      </w:r>
      <w:r w:rsidR="00694155" w:rsidRPr="00CC431C">
        <w:rPr>
          <w:rFonts w:ascii="Aptos" w:hAnsi="Aptos"/>
        </w:rPr>
        <w:t>is</w:t>
      </w:r>
      <w:r w:rsidRPr="00CC431C">
        <w:rPr>
          <w:rFonts w:ascii="Aptos" w:hAnsi="Aptos"/>
        </w:rPr>
        <w:t xml:space="preserve"> amatu </w:t>
      </w:r>
      <w:r w:rsidR="00694155" w:rsidRPr="00CC431C">
        <w:rPr>
          <w:rFonts w:ascii="Aptos" w:hAnsi="Aptos"/>
        </w:rPr>
        <w:t>pēc paša vēlēšanās</w:t>
      </w:r>
    </w:p>
  </w:footnote>
  <w:footnote w:id="5">
    <w:p w14:paraId="23EDD591" w14:textId="77777777" w:rsidR="00282019" w:rsidRPr="00CC431C" w:rsidRDefault="00282019" w:rsidP="00282019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t>**</w:t>
      </w:r>
      <w:r w:rsidRPr="00CC431C">
        <w:rPr>
          <w:rFonts w:ascii="Aptos" w:hAnsi="Aptos"/>
        </w:rPr>
        <w:t xml:space="preserve"> Neaizpilda, ja atstāj amatu vai atcelts no amata</w:t>
      </w:r>
    </w:p>
  </w:footnote>
  <w:footnote w:id="6">
    <w:p w14:paraId="7EB25875" w14:textId="77777777" w:rsidR="00016FD8" w:rsidRPr="00CC431C" w:rsidRDefault="00016FD8" w:rsidP="00016FD8">
      <w:pPr>
        <w:pStyle w:val="Vresteksts"/>
        <w:rPr>
          <w:rFonts w:ascii="Aptos" w:hAnsi="Aptos"/>
        </w:rPr>
      </w:pPr>
      <w:r w:rsidRPr="00CC431C">
        <w:rPr>
          <w:rStyle w:val="Vresatsauce"/>
          <w:rFonts w:ascii="Symbol" w:eastAsia="Symbol" w:hAnsi="Symbol" w:cs="Symbol"/>
        </w:rPr>
        <w:t>*</w:t>
      </w:r>
      <w:r w:rsidRPr="00CC431C">
        <w:rPr>
          <w:rStyle w:val="Vresatsauce"/>
          <w:rFonts w:ascii="Aptos" w:hAnsi="Aptos"/>
        </w:rPr>
        <w:t xml:space="preserve"> </w:t>
      </w:r>
      <w:r w:rsidRPr="00CC431C">
        <w:rPr>
          <w:rFonts w:ascii="Aptos" w:hAnsi="Aptos"/>
        </w:rPr>
        <w:t> Neaizpilda, ja dokuments tiek parakstīts ar drošu elektronisko parakstu, kuram pievienots kvalificēts laika zīmogs.</w:t>
      </w:r>
    </w:p>
  </w:footnote>
  <w:footnote w:id="7">
    <w:p w14:paraId="3A42789D" w14:textId="77777777" w:rsidR="00EE4969" w:rsidRPr="00CC431C" w:rsidRDefault="00EE4969" w:rsidP="00EE4969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t>**</w:t>
      </w:r>
      <w:r w:rsidRPr="00CC431C">
        <w:rPr>
          <w:rFonts w:ascii="Aptos" w:hAnsi="Aptos"/>
        </w:rPr>
        <w:t xml:space="preserve"> Neaizpilda, ja atstāj amatu vai atcelts no amata</w:t>
      </w:r>
    </w:p>
  </w:footnote>
  <w:footnote w:id="8">
    <w:p w14:paraId="256405B8" w14:textId="77777777" w:rsidR="00E7211E" w:rsidRPr="00CC431C" w:rsidRDefault="00E7211E" w:rsidP="00E7211E">
      <w:pPr>
        <w:rPr>
          <w:rFonts w:ascii="Aptos" w:eastAsia="Calibri" w:hAnsi="Aptos"/>
        </w:rPr>
      </w:pPr>
      <w:r w:rsidRPr="00CC431C">
        <w:rPr>
          <w:rStyle w:val="Vresatsauce"/>
          <w:rFonts w:ascii="Aptos" w:hAnsi="Aptos"/>
        </w:rPr>
        <w:t>*</w:t>
      </w:r>
      <w:r w:rsidRPr="00CC431C">
        <w:rPr>
          <w:rFonts w:ascii="Aptos" w:hAnsi="Aptos"/>
        </w:rPr>
        <w:t xml:space="preserve"> Neaizpilda, ja dokuments tiek parakstīts ar drošu elektronisko parakstu, kuram pievienots kvalificēts laika zīmogs</w:t>
      </w:r>
      <w:r w:rsidRPr="00CC431C">
        <w:rPr>
          <w:rFonts w:ascii="Aptos" w:eastAsia="Calibri" w:hAnsi="Apto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AD5B" w14:textId="77777777" w:rsidR="00D05F38" w:rsidRPr="0076757A" w:rsidRDefault="00D05F38" w:rsidP="00DF47D6">
    <w:pPr>
      <w:pStyle w:val="Galvene"/>
      <w:framePr w:wrap="around" w:vAnchor="text" w:hAnchor="margin" w:xAlign="center" w:y="1"/>
      <w:rPr>
        <w:rStyle w:val="Lappusesnumurs"/>
      </w:rPr>
    </w:pPr>
    <w:r w:rsidRPr="0076757A">
      <w:rPr>
        <w:rStyle w:val="Lappusesnumurs"/>
      </w:rPr>
      <w:fldChar w:fldCharType="begin"/>
    </w:r>
    <w:r w:rsidRPr="0076757A">
      <w:rPr>
        <w:rStyle w:val="Lappusesnumurs"/>
      </w:rPr>
      <w:instrText xml:space="preserve">PAGE  </w:instrText>
    </w:r>
    <w:r w:rsidRPr="0076757A">
      <w:rPr>
        <w:rStyle w:val="Lappusesnumurs"/>
      </w:rPr>
      <w:fldChar w:fldCharType="end"/>
    </w:r>
  </w:p>
  <w:p w14:paraId="529E58AB" w14:textId="77777777" w:rsidR="00D05F38" w:rsidRPr="0076757A" w:rsidRDefault="00D05F3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B9D0" w14:textId="708AC88F" w:rsidR="00C833BA" w:rsidRPr="0076757A" w:rsidRDefault="00C833BA" w:rsidP="0027023D">
    <w:pPr>
      <w:pStyle w:val="Galvene"/>
      <w:jc w:val="right"/>
      <w:rPr>
        <w:i/>
        <w:iCs/>
        <w:color w:val="808080" w:themeColor="background1" w:themeShade="80"/>
      </w:rPr>
    </w:pPr>
    <w:r w:rsidRPr="0076757A">
      <w:rPr>
        <w:i/>
        <w:iCs/>
        <w:color w:val="808080" w:themeColor="background1" w:themeShade="80"/>
      </w:rPr>
      <w:t xml:space="preserve">Aktualizēts: </w:t>
    </w:r>
    <w:r w:rsidR="007F3CD7">
      <w:rPr>
        <w:i/>
        <w:iCs/>
        <w:color w:val="808080" w:themeColor="background1" w:themeShade="80"/>
      </w:rPr>
      <w:t>01</w:t>
    </w:r>
    <w:r w:rsidR="00E65274" w:rsidRPr="0076757A">
      <w:rPr>
        <w:i/>
        <w:iCs/>
        <w:color w:val="808080" w:themeColor="background1" w:themeShade="80"/>
      </w:rPr>
      <w:t>.</w:t>
    </w:r>
    <w:r w:rsidR="00AA5AF9">
      <w:rPr>
        <w:i/>
        <w:iCs/>
        <w:color w:val="808080" w:themeColor="background1" w:themeShade="80"/>
      </w:rPr>
      <w:t>0</w:t>
    </w:r>
    <w:r w:rsidR="007F3CD7">
      <w:rPr>
        <w:i/>
        <w:iCs/>
        <w:color w:val="808080" w:themeColor="background1" w:themeShade="80"/>
      </w:rPr>
      <w:t>7</w:t>
    </w:r>
    <w:r w:rsidR="00E65274" w:rsidRPr="0076757A">
      <w:rPr>
        <w:i/>
        <w:iCs/>
        <w:color w:val="808080" w:themeColor="background1" w:themeShade="80"/>
      </w:rPr>
      <w:t>.</w:t>
    </w:r>
    <w:r w:rsidR="005758B2" w:rsidRPr="0076757A">
      <w:rPr>
        <w:i/>
        <w:iCs/>
        <w:color w:val="808080" w:themeColor="background1" w:themeShade="80"/>
      </w:rPr>
      <w:t>202</w:t>
    </w:r>
    <w:r w:rsidR="00AA5AF9">
      <w:rPr>
        <w:i/>
        <w:iCs/>
        <w:color w:val="808080" w:themeColor="background1" w:themeShade="80"/>
      </w:rPr>
      <w:t>6</w:t>
    </w:r>
    <w:r w:rsidR="005758B2" w:rsidRPr="0076757A">
      <w:rPr>
        <w:i/>
        <w:iCs/>
        <w:color w:val="808080" w:themeColor="background1" w:themeShade="80"/>
      </w:rPr>
      <w:t>.</w:t>
    </w:r>
  </w:p>
  <w:p w14:paraId="0DE1B3C7" w14:textId="227E2D2C" w:rsidR="00D05F38" w:rsidRPr="0076757A" w:rsidRDefault="00D05F38" w:rsidP="00C833B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2343"/>
        </w:tabs>
        <w:ind w:left="2343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D143E"/>
    <w:multiLevelType w:val="hybridMultilevel"/>
    <w:tmpl w:val="2DA46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C1145"/>
    <w:multiLevelType w:val="hybridMultilevel"/>
    <w:tmpl w:val="D1D0D5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0893376">
    <w:abstractNumId w:val="12"/>
  </w:num>
  <w:num w:numId="2" w16cid:durableId="1292328417">
    <w:abstractNumId w:val="10"/>
  </w:num>
  <w:num w:numId="3" w16cid:durableId="921260001">
    <w:abstractNumId w:val="13"/>
  </w:num>
  <w:num w:numId="4" w16cid:durableId="2107338244">
    <w:abstractNumId w:val="16"/>
  </w:num>
  <w:num w:numId="5" w16cid:durableId="459031069">
    <w:abstractNumId w:val="9"/>
  </w:num>
  <w:num w:numId="6" w16cid:durableId="404568290">
    <w:abstractNumId w:val="7"/>
  </w:num>
  <w:num w:numId="7" w16cid:durableId="932591699">
    <w:abstractNumId w:val="6"/>
  </w:num>
  <w:num w:numId="8" w16cid:durableId="638073341">
    <w:abstractNumId w:val="5"/>
  </w:num>
  <w:num w:numId="9" w16cid:durableId="304090634">
    <w:abstractNumId w:val="4"/>
  </w:num>
  <w:num w:numId="10" w16cid:durableId="1267689271">
    <w:abstractNumId w:val="8"/>
  </w:num>
  <w:num w:numId="11" w16cid:durableId="1007250145">
    <w:abstractNumId w:val="3"/>
  </w:num>
  <w:num w:numId="12" w16cid:durableId="883253527">
    <w:abstractNumId w:val="2"/>
  </w:num>
  <w:num w:numId="13" w16cid:durableId="1666200616">
    <w:abstractNumId w:val="1"/>
  </w:num>
  <w:num w:numId="14" w16cid:durableId="1135372116">
    <w:abstractNumId w:val="0"/>
  </w:num>
  <w:num w:numId="15" w16cid:durableId="938097679">
    <w:abstractNumId w:val="17"/>
  </w:num>
  <w:num w:numId="16" w16cid:durableId="1058672014">
    <w:abstractNumId w:val="18"/>
  </w:num>
  <w:num w:numId="17" w16cid:durableId="807208954">
    <w:abstractNumId w:val="11"/>
  </w:num>
  <w:num w:numId="18" w16cid:durableId="1018505146">
    <w:abstractNumId w:val="15"/>
  </w:num>
  <w:num w:numId="19" w16cid:durableId="43414915">
    <w:abstractNumId w:val="17"/>
    <w:lvlOverride w:ilvl="0">
      <w:startOverride w:val="1"/>
    </w:lvlOverride>
  </w:num>
  <w:num w:numId="20" w16cid:durableId="18110983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2"/>
    <w:rsid w:val="00000A14"/>
    <w:rsid w:val="00003C60"/>
    <w:rsid w:val="000076A9"/>
    <w:rsid w:val="00011B86"/>
    <w:rsid w:val="000144FE"/>
    <w:rsid w:val="00016FD8"/>
    <w:rsid w:val="0001737A"/>
    <w:rsid w:val="0002250D"/>
    <w:rsid w:val="000234C7"/>
    <w:rsid w:val="00027035"/>
    <w:rsid w:val="000301ED"/>
    <w:rsid w:val="00030B42"/>
    <w:rsid w:val="00030C57"/>
    <w:rsid w:val="00033D0E"/>
    <w:rsid w:val="0003592B"/>
    <w:rsid w:val="000455C7"/>
    <w:rsid w:val="00046BD9"/>
    <w:rsid w:val="00047475"/>
    <w:rsid w:val="0005301E"/>
    <w:rsid w:val="00054219"/>
    <w:rsid w:val="0006092B"/>
    <w:rsid w:val="00061EA5"/>
    <w:rsid w:val="00063292"/>
    <w:rsid w:val="00064A64"/>
    <w:rsid w:val="00066316"/>
    <w:rsid w:val="00067477"/>
    <w:rsid w:val="00073503"/>
    <w:rsid w:val="000735EC"/>
    <w:rsid w:val="00074689"/>
    <w:rsid w:val="000759F3"/>
    <w:rsid w:val="0007637D"/>
    <w:rsid w:val="00085230"/>
    <w:rsid w:val="00086FA3"/>
    <w:rsid w:val="000873A0"/>
    <w:rsid w:val="0009190B"/>
    <w:rsid w:val="0009489E"/>
    <w:rsid w:val="000958E0"/>
    <w:rsid w:val="00096DA3"/>
    <w:rsid w:val="00097B64"/>
    <w:rsid w:val="00097C86"/>
    <w:rsid w:val="000A02FB"/>
    <w:rsid w:val="000A1763"/>
    <w:rsid w:val="000A23E8"/>
    <w:rsid w:val="000A4668"/>
    <w:rsid w:val="000A46DD"/>
    <w:rsid w:val="000A4AAB"/>
    <w:rsid w:val="000A7497"/>
    <w:rsid w:val="000B3180"/>
    <w:rsid w:val="000C1775"/>
    <w:rsid w:val="000C2521"/>
    <w:rsid w:val="000C5CA1"/>
    <w:rsid w:val="000D268F"/>
    <w:rsid w:val="000D27B2"/>
    <w:rsid w:val="000D494C"/>
    <w:rsid w:val="000D59DB"/>
    <w:rsid w:val="000D691A"/>
    <w:rsid w:val="000D771B"/>
    <w:rsid w:val="000E4868"/>
    <w:rsid w:val="000F2F27"/>
    <w:rsid w:val="000F307F"/>
    <w:rsid w:val="000F38DC"/>
    <w:rsid w:val="000F48D5"/>
    <w:rsid w:val="000F4D10"/>
    <w:rsid w:val="000F7578"/>
    <w:rsid w:val="00101C54"/>
    <w:rsid w:val="00105F63"/>
    <w:rsid w:val="00106089"/>
    <w:rsid w:val="00107176"/>
    <w:rsid w:val="00110F22"/>
    <w:rsid w:val="0011517A"/>
    <w:rsid w:val="00116937"/>
    <w:rsid w:val="00121068"/>
    <w:rsid w:val="00122AC3"/>
    <w:rsid w:val="0013320C"/>
    <w:rsid w:val="001437A7"/>
    <w:rsid w:val="001438CE"/>
    <w:rsid w:val="00144A4D"/>
    <w:rsid w:val="00144DD8"/>
    <w:rsid w:val="00146057"/>
    <w:rsid w:val="0014776C"/>
    <w:rsid w:val="00151509"/>
    <w:rsid w:val="00153DD0"/>
    <w:rsid w:val="0015475F"/>
    <w:rsid w:val="00155C6B"/>
    <w:rsid w:val="001603BE"/>
    <w:rsid w:val="001608AB"/>
    <w:rsid w:val="0016278C"/>
    <w:rsid w:val="00164EE1"/>
    <w:rsid w:val="0016559B"/>
    <w:rsid w:val="00170586"/>
    <w:rsid w:val="0017435B"/>
    <w:rsid w:val="00180497"/>
    <w:rsid w:val="001831CC"/>
    <w:rsid w:val="00186769"/>
    <w:rsid w:val="00187847"/>
    <w:rsid w:val="00191DB3"/>
    <w:rsid w:val="00192F73"/>
    <w:rsid w:val="001A0629"/>
    <w:rsid w:val="001A168A"/>
    <w:rsid w:val="001A45E4"/>
    <w:rsid w:val="001A5CD0"/>
    <w:rsid w:val="001A78D5"/>
    <w:rsid w:val="001B11F0"/>
    <w:rsid w:val="001B43AD"/>
    <w:rsid w:val="001C38F2"/>
    <w:rsid w:val="001C3956"/>
    <w:rsid w:val="001C39EE"/>
    <w:rsid w:val="001D146A"/>
    <w:rsid w:val="001E007B"/>
    <w:rsid w:val="001E066F"/>
    <w:rsid w:val="001E0FFF"/>
    <w:rsid w:val="001E18D1"/>
    <w:rsid w:val="001E44FC"/>
    <w:rsid w:val="001E5797"/>
    <w:rsid w:val="001E5B53"/>
    <w:rsid w:val="001F0BC4"/>
    <w:rsid w:val="001F356B"/>
    <w:rsid w:val="001F3C24"/>
    <w:rsid w:val="001F6126"/>
    <w:rsid w:val="001F6C04"/>
    <w:rsid w:val="002007FC"/>
    <w:rsid w:val="00204254"/>
    <w:rsid w:val="0021012C"/>
    <w:rsid w:val="0021215C"/>
    <w:rsid w:val="00213FDE"/>
    <w:rsid w:val="00217084"/>
    <w:rsid w:val="002207F2"/>
    <w:rsid w:val="002324F7"/>
    <w:rsid w:val="00234829"/>
    <w:rsid w:val="002351D5"/>
    <w:rsid w:val="00236EB8"/>
    <w:rsid w:val="00255449"/>
    <w:rsid w:val="002569D9"/>
    <w:rsid w:val="00260625"/>
    <w:rsid w:val="002672A0"/>
    <w:rsid w:val="002673CB"/>
    <w:rsid w:val="0027023D"/>
    <w:rsid w:val="00272E72"/>
    <w:rsid w:val="00273298"/>
    <w:rsid w:val="00273E2E"/>
    <w:rsid w:val="002746E6"/>
    <w:rsid w:val="00275049"/>
    <w:rsid w:val="002761BE"/>
    <w:rsid w:val="00282019"/>
    <w:rsid w:val="00284C93"/>
    <w:rsid w:val="002924A6"/>
    <w:rsid w:val="00292C80"/>
    <w:rsid w:val="00296731"/>
    <w:rsid w:val="002A6001"/>
    <w:rsid w:val="002B05D5"/>
    <w:rsid w:val="002C2351"/>
    <w:rsid w:val="002C4EDA"/>
    <w:rsid w:val="002C5990"/>
    <w:rsid w:val="002C5E22"/>
    <w:rsid w:val="002C659F"/>
    <w:rsid w:val="002C718E"/>
    <w:rsid w:val="002C7ADC"/>
    <w:rsid w:val="002D0D06"/>
    <w:rsid w:val="002D2D3C"/>
    <w:rsid w:val="002D311F"/>
    <w:rsid w:val="002D51CF"/>
    <w:rsid w:val="002D5269"/>
    <w:rsid w:val="002D7BDC"/>
    <w:rsid w:val="002D7D77"/>
    <w:rsid w:val="002E0064"/>
    <w:rsid w:val="002E067F"/>
    <w:rsid w:val="002E34CF"/>
    <w:rsid w:val="002F0085"/>
    <w:rsid w:val="002F0E11"/>
    <w:rsid w:val="002F1C08"/>
    <w:rsid w:val="002F387F"/>
    <w:rsid w:val="002F58D4"/>
    <w:rsid w:val="002F672A"/>
    <w:rsid w:val="00300429"/>
    <w:rsid w:val="00301D87"/>
    <w:rsid w:val="003023A1"/>
    <w:rsid w:val="00306914"/>
    <w:rsid w:val="00310005"/>
    <w:rsid w:val="00312DAA"/>
    <w:rsid w:val="00320594"/>
    <w:rsid w:val="00321297"/>
    <w:rsid w:val="00321A24"/>
    <w:rsid w:val="0032231B"/>
    <w:rsid w:val="003235C4"/>
    <w:rsid w:val="00323822"/>
    <w:rsid w:val="00323AC5"/>
    <w:rsid w:val="00326B30"/>
    <w:rsid w:val="0032728F"/>
    <w:rsid w:val="0032751E"/>
    <w:rsid w:val="003359AB"/>
    <w:rsid w:val="00335F6D"/>
    <w:rsid w:val="00336CFE"/>
    <w:rsid w:val="00336D69"/>
    <w:rsid w:val="0034366E"/>
    <w:rsid w:val="003446B7"/>
    <w:rsid w:val="00344ED9"/>
    <w:rsid w:val="00344F38"/>
    <w:rsid w:val="003455F4"/>
    <w:rsid w:val="00346B68"/>
    <w:rsid w:val="00350A7E"/>
    <w:rsid w:val="0035560A"/>
    <w:rsid w:val="003600EC"/>
    <w:rsid w:val="00362978"/>
    <w:rsid w:val="00363D70"/>
    <w:rsid w:val="0036415D"/>
    <w:rsid w:val="00364412"/>
    <w:rsid w:val="003645FD"/>
    <w:rsid w:val="0036612D"/>
    <w:rsid w:val="00371EF0"/>
    <w:rsid w:val="0037242C"/>
    <w:rsid w:val="003738DC"/>
    <w:rsid w:val="00374972"/>
    <w:rsid w:val="003749D7"/>
    <w:rsid w:val="00374D54"/>
    <w:rsid w:val="00374DA7"/>
    <w:rsid w:val="00376A48"/>
    <w:rsid w:val="0038254F"/>
    <w:rsid w:val="003845E7"/>
    <w:rsid w:val="00390563"/>
    <w:rsid w:val="003908FE"/>
    <w:rsid w:val="0039109D"/>
    <w:rsid w:val="00392E64"/>
    <w:rsid w:val="003961C9"/>
    <w:rsid w:val="003A0DF2"/>
    <w:rsid w:val="003A1AB9"/>
    <w:rsid w:val="003A2A93"/>
    <w:rsid w:val="003A7A09"/>
    <w:rsid w:val="003B1F0F"/>
    <w:rsid w:val="003B4ABE"/>
    <w:rsid w:val="003B757E"/>
    <w:rsid w:val="003C0374"/>
    <w:rsid w:val="003D25CF"/>
    <w:rsid w:val="003D26AB"/>
    <w:rsid w:val="003D770A"/>
    <w:rsid w:val="003E488D"/>
    <w:rsid w:val="003E6D89"/>
    <w:rsid w:val="003F0DB7"/>
    <w:rsid w:val="003F5CE0"/>
    <w:rsid w:val="003F66C5"/>
    <w:rsid w:val="003F7297"/>
    <w:rsid w:val="00400CC8"/>
    <w:rsid w:val="00402057"/>
    <w:rsid w:val="004033D0"/>
    <w:rsid w:val="00404B61"/>
    <w:rsid w:val="00405708"/>
    <w:rsid w:val="004058A1"/>
    <w:rsid w:val="004058F2"/>
    <w:rsid w:val="00414D7B"/>
    <w:rsid w:val="0041597C"/>
    <w:rsid w:val="004200AD"/>
    <w:rsid w:val="00420256"/>
    <w:rsid w:val="004211C7"/>
    <w:rsid w:val="004228A3"/>
    <w:rsid w:val="0042435F"/>
    <w:rsid w:val="00430246"/>
    <w:rsid w:val="00431E72"/>
    <w:rsid w:val="00431F15"/>
    <w:rsid w:val="0043315D"/>
    <w:rsid w:val="004345E7"/>
    <w:rsid w:val="0043751B"/>
    <w:rsid w:val="0045322B"/>
    <w:rsid w:val="00454384"/>
    <w:rsid w:val="0045501D"/>
    <w:rsid w:val="004557A1"/>
    <w:rsid w:val="00460F40"/>
    <w:rsid w:val="00462988"/>
    <w:rsid w:val="0046424F"/>
    <w:rsid w:val="00465B7C"/>
    <w:rsid w:val="00466BD9"/>
    <w:rsid w:val="00466E18"/>
    <w:rsid w:val="00472D1B"/>
    <w:rsid w:val="004750C7"/>
    <w:rsid w:val="0047641C"/>
    <w:rsid w:val="004775AF"/>
    <w:rsid w:val="00480CA5"/>
    <w:rsid w:val="004831C8"/>
    <w:rsid w:val="00483363"/>
    <w:rsid w:val="004916D6"/>
    <w:rsid w:val="004935FB"/>
    <w:rsid w:val="00497EC7"/>
    <w:rsid w:val="004A0A61"/>
    <w:rsid w:val="004A11E1"/>
    <w:rsid w:val="004A2E9F"/>
    <w:rsid w:val="004A3106"/>
    <w:rsid w:val="004A7BF0"/>
    <w:rsid w:val="004B050B"/>
    <w:rsid w:val="004B08B9"/>
    <w:rsid w:val="004B093F"/>
    <w:rsid w:val="004B0D78"/>
    <w:rsid w:val="004B647B"/>
    <w:rsid w:val="004B7AA2"/>
    <w:rsid w:val="004C0E82"/>
    <w:rsid w:val="004C21C4"/>
    <w:rsid w:val="004C4714"/>
    <w:rsid w:val="004C4F38"/>
    <w:rsid w:val="004C6F4C"/>
    <w:rsid w:val="004C75C0"/>
    <w:rsid w:val="004C796A"/>
    <w:rsid w:val="004D029B"/>
    <w:rsid w:val="004D5F42"/>
    <w:rsid w:val="004E2D9B"/>
    <w:rsid w:val="004E3C9F"/>
    <w:rsid w:val="004F4CE8"/>
    <w:rsid w:val="004F6476"/>
    <w:rsid w:val="004F6DFB"/>
    <w:rsid w:val="005070A9"/>
    <w:rsid w:val="0052084B"/>
    <w:rsid w:val="00522ABA"/>
    <w:rsid w:val="00522EFE"/>
    <w:rsid w:val="00524D5F"/>
    <w:rsid w:val="0052511B"/>
    <w:rsid w:val="005270BE"/>
    <w:rsid w:val="00530475"/>
    <w:rsid w:val="005338C0"/>
    <w:rsid w:val="00534035"/>
    <w:rsid w:val="0053451D"/>
    <w:rsid w:val="00534594"/>
    <w:rsid w:val="00535D9A"/>
    <w:rsid w:val="0054029C"/>
    <w:rsid w:val="00540844"/>
    <w:rsid w:val="00540967"/>
    <w:rsid w:val="0054116D"/>
    <w:rsid w:val="0054474B"/>
    <w:rsid w:val="00544F10"/>
    <w:rsid w:val="00545E84"/>
    <w:rsid w:val="00550CB2"/>
    <w:rsid w:val="00553155"/>
    <w:rsid w:val="00553282"/>
    <w:rsid w:val="0055474B"/>
    <w:rsid w:val="00555F18"/>
    <w:rsid w:val="0055687A"/>
    <w:rsid w:val="00557033"/>
    <w:rsid w:val="0055719A"/>
    <w:rsid w:val="00557810"/>
    <w:rsid w:val="00570E23"/>
    <w:rsid w:val="00574267"/>
    <w:rsid w:val="005747CD"/>
    <w:rsid w:val="0057530A"/>
    <w:rsid w:val="005758B2"/>
    <w:rsid w:val="0058361A"/>
    <w:rsid w:val="005902F7"/>
    <w:rsid w:val="00590A66"/>
    <w:rsid w:val="00595CD5"/>
    <w:rsid w:val="005A010C"/>
    <w:rsid w:val="005A250B"/>
    <w:rsid w:val="005A6950"/>
    <w:rsid w:val="005A7464"/>
    <w:rsid w:val="005B3FF0"/>
    <w:rsid w:val="005B5C00"/>
    <w:rsid w:val="005C2643"/>
    <w:rsid w:val="005C6EAF"/>
    <w:rsid w:val="005D20FD"/>
    <w:rsid w:val="005D4744"/>
    <w:rsid w:val="005D49A7"/>
    <w:rsid w:val="005D5174"/>
    <w:rsid w:val="005D6DDE"/>
    <w:rsid w:val="005D7BBB"/>
    <w:rsid w:val="005F2CBF"/>
    <w:rsid w:val="005F355F"/>
    <w:rsid w:val="005F3AE8"/>
    <w:rsid w:val="005F6CBF"/>
    <w:rsid w:val="00603D03"/>
    <w:rsid w:val="006147E2"/>
    <w:rsid w:val="006155A9"/>
    <w:rsid w:val="00625A10"/>
    <w:rsid w:val="00627F89"/>
    <w:rsid w:val="00630E08"/>
    <w:rsid w:val="006357A7"/>
    <w:rsid w:val="00637D0B"/>
    <w:rsid w:val="00642440"/>
    <w:rsid w:val="00651A9F"/>
    <w:rsid w:val="006520E2"/>
    <w:rsid w:val="006612BB"/>
    <w:rsid w:val="00662D63"/>
    <w:rsid w:val="00671755"/>
    <w:rsid w:val="00673000"/>
    <w:rsid w:val="0067462F"/>
    <w:rsid w:val="00674FB3"/>
    <w:rsid w:val="00676A30"/>
    <w:rsid w:val="00677206"/>
    <w:rsid w:val="006805D0"/>
    <w:rsid w:val="00680C5F"/>
    <w:rsid w:val="00684F3D"/>
    <w:rsid w:val="00685EEF"/>
    <w:rsid w:val="006876E4"/>
    <w:rsid w:val="00687B4E"/>
    <w:rsid w:val="006902A7"/>
    <w:rsid w:val="00691202"/>
    <w:rsid w:val="00692E0A"/>
    <w:rsid w:val="006938F7"/>
    <w:rsid w:val="00694155"/>
    <w:rsid w:val="00694DA9"/>
    <w:rsid w:val="006951F0"/>
    <w:rsid w:val="00695793"/>
    <w:rsid w:val="00696E24"/>
    <w:rsid w:val="006A1F02"/>
    <w:rsid w:val="006A2E5C"/>
    <w:rsid w:val="006A3BD7"/>
    <w:rsid w:val="006A4D9E"/>
    <w:rsid w:val="006A75F6"/>
    <w:rsid w:val="006B04E7"/>
    <w:rsid w:val="006B08CA"/>
    <w:rsid w:val="006B1106"/>
    <w:rsid w:val="006B21B6"/>
    <w:rsid w:val="006B353F"/>
    <w:rsid w:val="006B3B85"/>
    <w:rsid w:val="006B5B56"/>
    <w:rsid w:val="006C0F03"/>
    <w:rsid w:val="006C15ED"/>
    <w:rsid w:val="006C1B4C"/>
    <w:rsid w:val="006C3201"/>
    <w:rsid w:val="006C5961"/>
    <w:rsid w:val="006C61E5"/>
    <w:rsid w:val="006C6367"/>
    <w:rsid w:val="006D1862"/>
    <w:rsid w:val="006D2780"/>
    <w:rsid w:val="006D61F2"/>
    <w:rsid w:val="006E0B32"/>
    <w:rsid w:val="006E3E69"/>
    <w:rsid w:val="006E6102"/>
    <w:rsid w:val="006F3ECD"/>
    <w:rsid w:val="006F411B"/>
    <w:rsid w:val="006F5BDB"/>
    <w:rsid w:val="006F7191"/>
    <w:rsid w:val="007004AF"/>
    <w:rsid w:val="0070146B"/>
    <w:rsid w:val="007071B9"/>
    <w:rsid w:val="007100E2"/>
    <w:rsid w:val="0071137C"/>
    <w:rsid w:val="00711F42"/>
    <w:rsid w:val="00720117"/>
    <w:rsid w:val="00722CAB"/>
    <w:rsid w:val="00724168"/>
    <w:rsid w:val="0072721D"/>
    <w:rsid w:val="00727D60"/>
    <w:rsid w:val="00730F88"/>
    <w:rsid w:val="00732265"/>
    <w:rsid w:val="00733FCE"/>
    <w:rsid w:val="007342C7"/>
    <w:rsid w:val="00734349"/>
    <w:rsid w:val="00735D12"/>
    <w:rsid w:val="007367F0"/>
    <w:rsid w:val="00743338"/>
    <w:rsid w:val="00743AAA"/>
    <w:rsid w:val="00746263"/>
    <w:rsid w:val="00747505"/>
    <w:rsid w:val="007519CA"/>
    <w:rsid w:val="0075230E"/>
    <w:rsid w:val="007540E4"/>
    <w:rsid w:val="007560A6"/>
    <w:rsid w:val="0075674D"/>
    <w:rsid w:val="007568BA"/>
    <w:rsid w:val="00760A08"/>
    <w:rsid w:val="00761805"/>
    <w:rsid w:val="007624A6"/>
    <w:rsid w:val="007637B4"/>
    <w:rsid w:val="00764893"/>
    <w:rsid w:val="00766B06"/>
    <w:rsid w:val="0076757A"/>
    <w:rsid w:val="0077509B"/>
    <w:rsid w:val="0078005D"/>
    <w:rsid w:val="00783D97"/>
    <w:rsid w:val="00784B18"/>
    <w:rsid w:val="00790687"/>
    <w:rsid w:val="00790EED"/>
    <w:rsid w:val="00791125"/>
    <w:rsid w:val="007915C2"/>
    <w:rsid w:val="007A3933"/>
    <w:rsid w:val="007A3C2D"/>
    <w:rsid w:val="007A4C51"/>
    <w:rsid w:val="007A6CA0"/>
    <w:rsid w:val="007A70F7"/>
    <w:rsid w:val="007A7E3F"/>
    <w:rsid w:val="007B1EDF"/>
    <w:rsid w:val="007B5CEA"/>
    <w:rsid w:val="007B6AE1"/>
    <w:rsid w:val="007C0E38"/>
    <w:rsid w:val="007C6291"/>
    <w:rsid w:val="007C74F3"/>
    <w:rsid w:val="007C7AC3"/>
    <w:rsid w:val="007C7D9C"/>
    <w:rsid w:val="007D06B6"/>
    <w:rsid w:val="007D08DC"/>
    <w:rsid w:val="007D3CC2"/>
    <w:rsid w:val="007D6978"/>
    <w:rsid w:val="007D70D1"/>
    <w:rsid w:val="007D72FA"/>
    <w:rsid w:val="007E4DEF"/>
    <w:rsid w:val="007E767D"/>
    <w:rsid w:val="007F2593"/>
    <w:rsid w:val="007F3CD7"/>
    <w:rsid w:val="007F47A8"/>
    <w:rsid w:val="00801F90"/>
    <w:rsid w:val="008022D8"/>
    <w:rsid w:val="008036B9"/>
    <w:rsid w:val="00803F8D"/>
    <w:rsid w:val="00805B8A"/>
    <w:rsid w:val="00807151"/>
    <w:rsid w:val="0080736E"/>
    <w:rsid w:val="0081010A"/>
    <w:rsid w:val="00811A66"/>
    <w:rsid w:val="008160C5"/>
    <w:rsid w:val="008169AC"/>
    <w:rsid w:val="00816C8A"/>
    <w:rsid w:val="00816F50"/>
    <w:rsid w:val="00817EEF"/>
    <w:rsid w:val="00824057"/>
    <w:rsid w:val="008308C4"/>
    <w:rsid w:val="00835A46"/>
    <w:rsid w:val="0083689E"/>
    <w:rsid w:val="00840150"/>
    <w:rsid w:val="0084322E"/>
    <w:rsid w:val="0084350E"/>
    <w:rsid w:val="0084472B"/>
    <w:rsid w:val="008477CE"/>
    <w:rsid w:val="008544DC"/>
    <w:rsid w:val="00861AB5"/>
    <w:rsid w:val="0086571A"/>
    <w:rsid w:val="008704A6"/>
    <w:rsid w:val="008716C3"/>
    <w:rsid w:val="00873307"/>
    <w:rsid w:val="00876F20"/>
    <w:rsid w:val="00881F16"/>
    <w:rsid w:val="008822AB"/>
    <w:rsid w:val="00882735"/>
    <w:rsid w:val="0088487C"/>
    <w:rsid w:val="00885AF1"/>
    <w:rsid w:val="008A1403"/>
    <w:rsid w:val="008A254D"/>
    <w:rsid w:val="008A5C9A"/>
    <w:rsid w:val="008B1452"/>
    <w:rsid w:val="008B1B9F"/>
    <w:rsid w:val="008C0AA5"/>
    <w:rsid w:val="008C2D29"/>
    <w:rsid w:val="008C363B"/>
    <w:rsid w:val="008C3844"/>
    <w:rsid w:val="008C3C52"/>
    <w:rsid w:val="008D4096"/>
    <w:rsid w:val="008E0338"/>
    <w:rsid w:val="008E041F"/>
    <w:rsid w:val="008E1A54"/>
    <w:rsid w:val="008E4164"/>
    <w:rsid w:val="008E59FD"/>
    <w:rsid w:val="008F12BC"/>
    <w:rsid w:val="008F14DD"/>
    <w:rsid w:val="008F7707"/>
    <w:rsid w:val="00902DDF"/>
    <w:rsid w:val="00905A12"/>
    <w:rsid w:val="00911157"/>
    <w:rsid w:val="00911243"/>
    <w:rsid w:val="00911CF1"/>
    <w:rsid w:val="009157C2"/>
    <w:rsid w:val="00917C75"/>
    <w:rsid w:val="00922B7B"/>
    <w:rsid w:val="00922ED5"/>
    <w:rsid w:val="00923D91"/>
    <w:rsid w:val="009318BF"/>
    <w:rsid w:val="00934BFC"/>
    <w:rsid w:val="0094537B"/>
    <w:rsid w:val="009536E5"/>
    <w:rsid w:val="009539BF"/>
    <w:rsid w:val="009615DF"/>
    <w:rsid w:val="0096329E"/>
    <w:rsid w:val="00964D49"/>
    <w:rsid w:val="00967248"/>
    <w:rsid w:val="00971191"/>
    <w:rsid w:val="009716C6"/>
    <w:rsid w:val="00972D99"/>
    <w:rsid w:val="0098299F"/>
    <w:rsid w:val="00985BAB"/>
    <w:rsid w:val="00985CBB"/>
    <w:rsid w:val="009902DA"/>
    <w:rsid w:val="00990830"/>
    <w:rsid w:val="0099233F"/>
    <w:rsid w:val="009937CB"/>
    <w:rsid w:val="0099600F"/>
    <w:rsid w:val="0099671E"/>
    <w:rsid w:val="009A0D04"/>
    <w:rsid w:val="009A18C7"/>
    <w:rsid w:val="009A63E6"/>
    <w:rsid w:val="009B269F"/>
    <w:rsid w:val="009B65AC"/>
    <w:rsid w:val="009C0F75"/>
    <w:rsid w:val="009C2D3F"/>
    <w:rsid w:val="009C7305"/>
    <w:rsid w:val="009D2C1B"/>
    <w:rsid w:val="009D2D39"/>
    <w:rsid w:val="009D4D8D"/>
    <w:rsid w:val="009E18CD"/>
    <w:rsid w:val="009E1FBD"/>
    <w:rsid w:val="009E2C92"/>
    <w:rsid w:val="009E7B00"/>
    <w:rsid w:val="009F16FB"/>
    <w:rsid w:val="009F63FF"/>
    <w:rsid w:val="009F6907"/>
    <w:rsid w:val="009F7C38"/>
    <w:rsid w:val="00A03106"/>
    <w:rsid w:val="00A04901"/>
    <w:rsid w:val="00A05079"/>
    <w:rsid w:val="00A17248"/>
    <w:rsid w:val="00A17CD9"/>
    <w:rsid w:val="00A2560A"/>
    <w:rsid w:val="00A26F34"/>
    <w:rsid w:val="00A30110"/>
    <w:rsid w:val="00A32FE2"/>
    <w:rsid w:val="00A34223"/>
    <w:rsid w:val="00A36ED3"/>
    <w:rsid w:val="00A40FF4"/>
    <w:rsid w:val="00A429E9"/>
    <w:rsid w:val="00A43086"/>
    <w:rsid w:val="00A46026"/>
    <w:rsid w:val="00A46E6A"/>
    <w:rsid w:val="00A5245A"/>
    <w:rsid w:val="00A53CFE"/>
    <w:rsid w:val="00A57CF7"/>
    <w:rsid w:val="00A6256E"/>
    <w:rsid w:val="00A63198"/>
    <w:rsid w:val="00A65918"/>
    <w:rsid w:val="00A7157D"/>
    <w:rsid w:val="00A727D0"/>
    <w:rsid w:val="00A729FB"/>
    <w:rsid w:val="00A81783"/>
    <w:rsid w:val="00A819F7"/>
    <w:rsid w:val="00A82C70"/>
    <w:rsid w:val="00A848E9"/>
    <w:rsid w:val="00A849CD"/>
    <w:rsid w:val="00A84EFE"/>
    <w:rsid w:val="00A93160"/>
    <w:rsid w:val="00A951EF"/>
    <w:rsid w:val="00A96D52"/>
    <w:rsid w:val="00A96F30"/>
    <w:rsid w:val="00AA1665"/>
    <w:rsid w:val="00AA1A24"/>
    <w:rsid w:val="00AA26EA"/>
    <w:rsid w:val="00AA4B1E"/>
    <w:rsid w:val="00AA5AF9"/>
    <w:rsid w:val="00AA6743"/>
    <w:rsid w:val="00AB4AC8"/>
    <w:rsid w:val="00AB63CD"/>
    <w:rsid w:val="00AC288F"/>
    <w:rsid w:val="00AC2C5B"/>
    <w:rsid w:val="00AC4DA1"/>
    <w:rsid w:val="00AC5396"/>
    <w:rsid w:val="00AE204D"/>
    <w:rsid w:val="00AE6E4E"/>
    <w:rsid w:val="00AE7415"/>
    <w:rsid w:val="00AF6105"/>
    <w:rsid w:val="00B026EB"/>
    <w:rsid w:val="00B0340D"/>
    <w:rsid w:val="00B06131"/>
    <w:rsid w:val="00B070A0"/>
    <w:rsid w:val="00B07E1D"/>
    <w:rsid w:val="00B15100"/>
    <w:rsid w:val="00B16C84"/>
    <w:rsid w:val="00B23498"/>
    <w:rsid w:val="00B2417D"/>
    <w:rsid w:val="00B24B13"/>
    <w:rsid w:val="00B35D46"/>
    <w:rsid w:val="00B35F9C"/>
    <w:rsid w:val="00B400A8"/>
    <w:rsid w:val="00B40400"/>
    <w:rsid w:val="00B41A7B"/>
    <w:rsid w:val="00B43EDD"/>
    <w:rsid w:val="00B466AB"/>
    <w:rsid w:val="00B47B25"/>
    <w:rsid w:val="00B47F62"/>
    <w:rsid w:val="00B557A5"/>
    <w:rsid w:val="00B56C21"/>
    <w:rsid w:val="00B57FAA"/>
    <w:rsid w:val="00B600BE"/>
    <w:rsid w:val="00B60861"/>
    <w:rsid w:val="00B61F44"/>
    <w:rsid w:val="00B7253E"/>
    <w:rsid w:val="00B731F0"/>
    <w:rsid w:val="00B7443E"/>
    <w:rsid w:val="00B764BE"/>
    <w:rsid w:val="00B77FB7"/>
    <w:rsid w:val="00B82393"/>
    <w:rsid w:val="00B90C69"/>
    <w:rsid w:val="00B9129F"/>
    <w:rsid w:val="00B91898"/>
    <w:rsid w:val="00B93B35"/>
    <w:rsid w:val="00BA0E9B"/>
    <w:rsid w:val="00BA296A"/>
    <w:rsid w:val="00BA38E6"/>
    <w:rsid w:val="00BA40EC"/>
    <w:rsid w:val="00BA4785"/>
    <w:rsid w:val="00BA540C"/>
    <w:rsid w:val="00BA54C1"/>
    <w:rsid w:val="00BA777D"/>
    <w:rsid w:val="00BB0D30"/>
    <w:rsid w:val="00BB5119"/>
    <w:rsid w:val="00BB5200"/>
    <w:rsid w:val="00BB573B"/>
    <w:rsid w:val="00BC2179"/>
    <w:rsid w:val="00BC31B8"/>
    <w:rsid w:val="00BC3AC0"/>
    <w:rsid w:val="00BC3BB3"/>
    <w:rsid w:val="00BC4FF1"/>
    <w:rsid w:val="00BC67D2"/>
    <w:rsid w:val="00BC766F"/>
    <w:rsid w:val="00BD2717"/>
    <w:rsid w:val="00BD3A6D"/>
    <w:rsid w:val="00BD63E9"/>
    <w:rsid w:val="00BE0087"/>
    <w:rsid w:val="00BE00D3"/>
    <w:rsid w:val="00BE060F"/>
    <w:rsid w:val="00BE3BA4"/>
    <w:rsid w:val="00BE4373"/>
    <w:rsid w:val="00BE6958"/>
    <w:rsid w:val="00BF00CE"/>
    <w:rsid w:val="00BF2A41"/>
    <w:rsid w:val="00BF4470"/>
    <w:rsid w:val="00BF47A9"/>
    <w:rsid w:val="00BF641F"/>
    <w:rsid w:val="00C00EA0"/>
    <w:rsid w:val="00C0700B"/>
    <w:rsid w:val="00C2104A"/>
    <w:rsid w:val="00C3162F"/>
    <w:rsid w:val="00C317E6"/>
    <w:rsid w:val="00C32B41"/>
    <w:rsid w:val="00C32CDE"/>
    <w:rsid w:val="00C40A3B"/>
    <w:rsid w:val="00C41AA0"/>
    <w:rsid w:val="00C42293"/>
    <w:rsid w:val="00C4366A"/>
    <w:rsid w:val="00C45AB0"/>
    <w:rsid w:val="00C513D2"/>
    <w:rsid w:val="00C569B7"/>
    <w:rsid w:val="00C60F9E"/>
    <w:rsid w:val="00C62290"/>
    <w:rsid w:val="00C63E53"/>
    <w:rsid w:val="00C65259"/>
    <w:rsid w:val="00C671C4"/>
    <w:rsid w:val="00C6765A"/>
    <w:rsid w:val="00C70B01"/>
    <w:rsid w:val="00C745A7"/>
    <w:rsid w:val="00C7724D"/>
    <w:rsid w:val="00C77DCB"/>
    <w:rsid w:val="00C833BA"/>
    <w:rsid w:val="00C9038E"/>
    <w:rsid w:val="00C918AA"/>
    <w:rsid w:val="00C93344"/>
    <w:rsid w:val="00C93A8D"/>
    <w:rsid w:val="00C97115"/>
    <w:rsid w:val="00CA012E"/>
    <w:rsid w:val="00CA7B46"/>
    <w:rsid w:val="00CB0754"/>
    <w:rsid w:val="00CB158C"/>
    <w:rsid w:val="00CB1BA6"/>
    <w:rsid w:val="00CB344C"/>
    <w:rsid w:val="00CB3918"/>
    <w:rsid w:val="00CB6EB9"/>
    <w:rsid w:val="00CC0F43"/>
    <w:rsid w:val="00CC0FA4"/>
    <w:rsid w:val="00CC17AA"/>
    <w:rsid w:val="00CC3D75"/>
    <w:rsid w:val="00CC431C"/>
    <w:rsid w:val="00CC5F37"/>
    <w:rsid w:val="00CD0168"/>
    <w:rsid w:val="00CD67B5"/>
    <w:rsid w:val="00CD6DCD"/>
    <w:rsid w:val="00CE0904"/>
    <w:rsid w:val="00CE0D58"/>
    <w:rsid w:val="00CE68F5"/>
    <w:rsid w:val="00CF15B0"/>
    <w:rsid w:val="00CF20EC"/>
    <w:rsid w:val="00CF26C4"/>
    <w:rsid w:val="00CF2A19"/>
    <w:rsid w:val="00D01D8F"/>
    <w:rsid w:val="00D04555"/>
    <w:rsid w:val="00D049E5"/>
    <w:rsid w:val="00D05F38"/>
    <w:rsid w:val="00D0677C"/>
    <w:rsid w:val="00D10DC8"/>
    <w:rsid w:val="00D112A4"/>
    <w:rsid w:val="00D12115"/>
    <w:rsid w:val="00D12A3F"/>
    <w:rsid w:val="00D14201"/>
    <w:rsid w:val="00D24805"/>
    <w:rsid w:val="00D31689"/>
    <w:rsid w:val="00D31A62"/>
    <w:rsid w:val="00D35EA9"/>
    <w:rsid w:val="00D3710D"/>
    <w:rsid w:val="00D45719"/>
    <w:rsid w:val="00D46EA4"/>
    <w:rsid w:val="00D5299E"/>
    <w:rsid w:val="00D541C9"/>
    <w:rsid w:val="00D5502D"/>
    <w:rsid w:val="00D55B65"/>
    <w:rsid w:val="00D57AF1"/>
    <w:rsid w:val="00D57F84"/>
    <w:rsid w:val="00D62372"/>
    <w:rsid w:val="00D62E8F"/>
    <w:rsid w:val="00D62FB5"/>
    <w:rsid w:val="00D64DEC"/>
    <w:rsid w:val="00D67AD3"/>
    <w:rsid w:val="00D743C8"/>
    <w:rsid w:val="00D7498C"/>
    <w:rsid w:val="00D77A17"/>
    <w:rsid w:val="00D823AE"/>
    <w:rsid w:val="00D92243"/>
    <w:rsid w:val="00D92336"/>
    <w:rsid w:val="00D93407"/>
    <w:rsid w:val="00D96870"/>
    <w:rsid w:val="00DA1157"/>
    <w:rsid w:val="00DB32FC"/>
    <w:rsid w:val="00DB369E"/>
    <w:rsid w:val="00DB3DD8"/>
    <w:rsid w:val="00DB5662"/>
    <w:rsid w:val="00DC1D0D"/>
    <w:rsid w:val="00DC4B44"/>
    <w:rsid w:val="00DD0C1C"/>
    <w:rsid w:val="00DE04C0"/>
    <w:rsid w:val="00DE10ED"/>
    <w:rsid w:val="00DF47D6"/>
    <w:rsid w:val="00DF5D14"/>
    <w:rsid w:val="00DF7A1E"/>
    <w:rsid w:val="00E00404"/>
    <w:rsid w:val="00E00508"/>
    <w:rsid w:val="00E00EA4"/>
    <w:rsid w:val="00E01F65"/>
    <w:rsid w:val="00E049AF"/>
    <w:rsid w:val="00E060FD"/>
    <w:rsid w:val="00E06301"/>
    <w:rsid w:val="00E113E3"/>
    <w:rsid w:val="00E16110"/>
    <w:rsid w:val="00E17C16"/>
    <w:rsid w:val="00E2230B"/>
    <w:rsid w:val="00E2294F"/>
    <w:rsid w:val="00E23287"/>
    <w:rsid w:val="00E24020"/>
    <w:rsid w:val="00E25374"/>
    <w:rsid w:val="00E25A6C"/>
    <w:rsid w:val="00E302CC"/>
    <w:rsid w:val="00E325DB"/>
    <w:rsid w:val="00E4038C"/>
    <w:rsid w:val="00E47B2C"/>
    <w:rsid w:val="00E50F3C"/>
    <w:rsid w:val="00E540FF"/>
    <w:rsid w:val="00E55583"/>
    <w:rsid w:val="00E62A06"/>
    <w:rsid w:val="00E65274"/>
    <w:rsid w:val="00E661D5"/>
    <w:rsid w:val="00E67328"/>
    <w:rsid w:val="00E711C7"/>
    <w:rsid w:val="00E7211E"/>
    <w:rsid w:val="00E73295"/>
    <w:rsid w:val="00E73A59"/>
    <w:rsid w:val="00E73B25"/>
    <w:rsid w:val="00E74197"/>
    <w:rsid w:val="00E74353"/>
    <w:rsid w:val="00E83AD1"/>
    <w:rsid w:val="00E85176"/>
    <w:rsid w:val="00E91AE8"/>
    <w:rsid w:val="00E92800"/>
    <w:rsid w:val="00E930BE"/>
    <w:rsid w:val="00E93114"/>
    <w:rsid w:val="00E9435E"/>
    <w:rsid w:val="00E9584E"/>
    <w:rsid w:val="00E95C75"/>
    <w:rsid w:val="00E95E16"/>
    <w:rsid w:val="00EA186D"/>
    <w:rsid w:val="00EA350D"/>
    <w:rsid w:val="00EA4B14"/>
    <w:rsid w:val="00EA662C"/>
    <w:rsid w:val="00EA6941"/>
    <w:rsid w:val="00EB0E9B"/>
    <w:rsid w:val="00EB233A"/>
    <w:rsid w:val="00EB3BB9"/>
    <w:rsid w:val="00EB40E7"/>
    <w:rsid w:val="00EC482D"/>
    <w:rsid w:val="00ED1C4A"/>
    <w:rsid w:val="00ED21EE"/>
    <w:rsid w:val="00ED64B7"/>
    <w:rsid w:val="00ED74A4"/>
    <w:rsid w:val="00EE05BC"/>
    <w:rsid w:val="00EE09FD"/>
    <w:rsid w:val="00EE1B07"/>
    <w:rsid w:val="00EE3673"/>
    <w:rsid w:val="00EE3DDE"/>
    <w:rsid w:val="00EE4969"/>
    <w:rsid w:val="00EE5B65"/>
    <w:rsid w:val="00EE7E1B"/>
    <w:rsid w:val="00EF3630"/>
    <w:rsid w:val="00F00AB5"/>
    <w:rsid w:val="00F03D48"/>
    <w:rsid w:val="00F065DE"/>
    <w:rsid w:val="00F169AA"/>
    <w:rsid w:val="00F16B7C"/>
    <w:rsid w:val="00F17D14"/>
    <w:rsid w:val="00F257D8"/>
    <w:rsid w:val="00F31FD0"/>
    <w:rsid w:val="00F35259"/>
    <w:rsid w:val="00F40176"/>
    <w:rsid w:val="00F4156B"/>
    <w:rsid w:val="00F44D8E"/>
    <w:rsid w:val="00F46055"/>
    <w:rsid w:val="00F5014A"/>
    <w:rsid w:val="00F51E0A"/>
    <w:rsid w:val="00F52F09"/>
    <w:rsid w:val="00F60BA0"/>
    <w:rsid w:val="00F60BC5"/>
    <w:rsid w:val="00F6120B"/>
    <w:rsid w:val="00F635FE"/>
    <w:rsid w:val="00F65336"/>
    <w:rsid w:val="00F7086D"/>
    <w:rsid w:val="00F72B1B"/>
    <w:rsid w:val="00F73998"/>
    <w:rsid w:val="00F74521"/>
    <w:rsid w:val="00F74979"/>
    <w:rsid w:val="00F74C7E"/>
    <w:rsid w:val="00F7631F"/>
    <w:rsid w:val="00F767BC"/>
    <w:rsid w:val="00F774E7"/>
    <w:rsid w:val="00F77B31"/>
    <w:rsid w:val="00F807E4"/>
    <w:rsid w:val="00F8142A"/>
    <w:rsid w:val="00F8265D"/>
    <w:rsid w:val="00F83866"/>
    <w:rsid w:val="00F846F5"/>
    <w:rsid w:val="00F86814"/>
    <w:rsid w:val="00F87132"/>
    <w:rsid w:val="00F91C93"/>
    <w:rsid w:val="00F92860"/>
    <w:rsid w:val="00F9351F"/>
    <w:rsid w:val="00F9400D"/>
    <w:rsid w:val="00F95290"/>
    <w:rsid w:val="00F95BB2"/>
    <w:rsid w:val="00F96015"/>
    <w:rsid w:val="00F96247"/>
    <w:rsid w:val="00F96B54"/>
    <w:rsid w:val="00F96DFA"/>
    <w:rsid w:val="00F97000"/>
    <w:rsid w:val="00FA0459"/>
    <w:rsid w:val="00FA10CC"/>
    <w:rsid w:val="00FA4F1C"/>
    <w:rsid w:val="00FB0D5D"/>
    <w:rsid w:val="00FB71B2"/>
    <w:rsid w:val="00FC366A"/>
    <w:rsid w:val="00FC3CCE"/>
    <w:rsid w:val="00FC5CFA"/>
    <w:rsid w:val="00FD1628"/>
    <w:rsid w:val="00FD2953"/>
    <w:rsid w:val="00FD3508"/>
    <w:rsid w:val="00FD7A47"/>
    <w:rsid w:val="00FE7280"/>
    <w:rsid w:val="00FF1FF0"/>
    <w:rsid w:val="0C8BCF23"/>
    <w:rsid w:val="2B39D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7C667F"/>
  <w15:docId w15:val="{F31E070A-7AD5-4092-8E50-552BDDFC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7C0E38"/>
    <w:pPr>
      <w:widowControl w:val="0"/>
    </w:pPr>
    <w:rPr>
      <w:color w:val="000000"/>
      <w:lang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</w:rPr>
  </w:style>
  <w:style w:type="paragraph" w:styleId="Virsraksts2">
    <w:name w:val="heading 2"/>
    <w:basedOn w:val="Parasts"/>
    <w:next w:val="Parasts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</w:rPr>
  </w:style>
  <w:style w:type="paragraph" w:styleId="Virsraksts5">
    <w:name w:val="heading 5"/>
    <w:basedOn w:val="Parasts"/>
    <w:next w:val="Parasts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</w:rPr>
  </w:style>
  <w:style w:type="paragraph" w:styleId="Virsraksts8">
    <w:name w:val="heading 8"/>
    <w:basedOn w:val="Parasts"/>
    <w:next w:val="Parasts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</w:rPr>
  </w:style>
  <w:style w:type="paragraph" w:styleId="Virsraksts9">
    <w:name w:val="heading 9"/>
    <w:basedOn w:val="Parasts"/>
    <w:next w:val="Parasts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uiPriority w:val="99"/>
    <w:rPr>
      <w:color w:val="0000FF"/>
      <w:u w:val="single"/>
    </w:rPr>
  </w:style>
  <w:style w:type="character" w:styleId="Izteiksmgs">
    <w:name w:val="Strong"/>
    <w:qFormat/>
    <w:rPr>
      <w:b/>
      <w:color w:val="000000"/>
    </w:rPr>
  </w:style>
  <w:style w:type="paragraph" w:styleId="Paraststmeklis">
    <w:name w:val="Normal (Web)"/>
    <w:basedOn w:val="Parasts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CC5F37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pPr>
      <w:widowControl/>
      <w:ind w:right="288" w:firstLine="426"/>
      <w:jc w:val="both"/>
    </w:pPr>
    <w:rPr>
      <w:b/>
      <w:color w:val="auto"/>
      <w:sz w:val="24"/>
    </w:rPr>
  </w:style>
  <w:style w:type="character" w:customStyle="1" w:styleId="Pamattekstaatkpe2Rakstz">
    <w:name w:val="Pamatteksta atkāpe 2 Rakstz."/>
    <w:link w:val="Pamattekstaatkpe2"/>
    <w:semiHidden/>
    <w:rsid w:val="00CC5F37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pPr>
      <w:widowControl/>
      <w:ind w:right="288" w:firstLine="426"/>
      <w:jc w:val="both"/>
    </w:pPr>
    <w:rPr>
      <w:color w:val="auto"/>
      <w:sz w:val="24"/>
    </w:rPr>
  </w:style>
  <w:style w:type="paragraph" w:customStyle="1" w:styleId="naisf">
    <w:name w:val="naisf"/>
    <w:basedOn w:val="Parasts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6C6367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C6367"/>
    <w:rPr>
      <w:color w:val="000000"/>
      <w:lang w:val="en-US" w:eastAsia="en-US" w:bidi="ar-SA"/>
    </w:rPr>
  </w:style>
  <w:style w:type="character" w:styleId="Komentraatsauce">
    <w:name w:val="annotation reference"/>
    <w:uiPriority w:val="99"/>
    <w:rsid w:val="006357A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6357A7"/>
  </w:style>
  <w:style w:type="character" w:customStyle="1" w:styleId="KomentratekstsRakstz">
    <w:name w:val="Komentāra teksts Rakstz."/>
    <w:link w:val="Komentrateksts"/>
    <w:uiPriority w:val="99"/>
    <w:rsid w:val="00CC5F37"/>
    <w:rPr>
      <w:color w:val="000000"/>
      <w:lang w:val="en-US" w:eastAsia="en-US" w:bidi="ar-SA"/>
    </w:rPr>
  </w:style>
  <w:style w:type="paragraph" w:styleId="Komentratma">
    <w:name w:val="annotation subject"/>
    <w:basedOn w:val="Komentrateksts"/>
    <w:next w:val="Komentrateksts"/>
    <w:semiHidden/>
    <w:rsid w:val="006357A7"/>
    <w:rPr>
      <w:b/>
      <w:bCs/>
    </w:rPr>
  </w:style>
  <w:style w:type="paragraph" w:styleId="Balonteksts">
    <w:name w:val="Balloon Text"/>
    <w:basedOn w:val="Parasts"/>
    <w:link w:val="BalontekstsRakstz"/>
    <w:semiHidden/>
    <w:rsid w:val="006357A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5A010C"/>
  </w:style>
  <w:style w:type="paragraph" w:customStyle="1" w:styleId="naislab">
    <w:name w:val="naislab"/>
    <w:basedOn w:val="Parasts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CC5F37"/>
    <w:pPr>
      <w:widowControl/>
      <w:jc w:val="center"/>
    </w:pPr>
    <w:rPr>
      <w:b/>
      <w:bCs/>
      <w:color w:val="auto"/>
      <w:sz w:val="24"/>
      <w:szCs w:val="24"/>
    </w:rPr>
  </w:style>
  <w:style w:type="paragraph" w:styleId="Vresteksts">
    <w:name w:val="footnote text"/>
    <w:basedOn w:val="Parasts"/>
    <w:link w:val="VrestekstsRakstz"/>
    <w:uiPriority w:val="99"/>
    <w:semiHidden/>
    <w:rsid w:val="00CC5F37"/>
    <w:pPr>
      <w:widowControl/>
    </w:pPr>
    <w:rPr>
      <w:color w:val="auto"/>
    </w:rPr>
  </w:style>
  <w:style w:type="paragraph" w:styleId="Sarakstarindkopa">
    <w:name w:val="List Paragraph"/>
    <w:basedOn w:val="Parasts"/>
    <w:uiPriority w:val="34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eastAsia="lv-LV"/>
    </w:rPr>
  </w:style>
  <w:style w:type="paragraph" w:customStyle="1" w:styleId="CharCharChar">
    <w:name w:val="Char Char Char"/>
    <w:basedOn w:val="Parasts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7342C7"/>
    <w:pPr>
      <w:widowControl/>
    </w:pPr>
    <w:rPr>
      <w:rFonts w:ascii="Tahoma" w:hAnsi="Tahoma"/>
      <w:color w:val="auto"/>
    </w:rPr>
  </w:style>
  <w:style w:type="paragraph" w:styleId="Pamatteksts2">
    <w:name w:val="Body Text 2"/>
    <w:basedOn w:val="Parasts"/>
    <w:rsid w:val="00BA296A"/>
    <w:pPr>
      <w:spacing w:after="120" w:line="480" w:lineRule="auto"/>
    </w:pPr>
  </w:style>
  <w:style w:type="paragraph" w:styleId="Pamatteksts3">
    <w:name w:val="Body Text 3"/>
    <w:basedOn w:val="Parasts"/>
    <w:rsid w:val="00BA296A"/>
    <w:pPr>
      <w:widowControl/>
      <w:jc w:val="both"/>
    </w:pPr>
    <w:rPr>
      <w:color w:val="auto"/>
      <w:sz w:val="28"/>
      <w:szCs w:val="24"/>
    </w:rPr>
  </w:style>
  <w:style w:type="paragraph" w:customStyle="1" w:styleId="RakstzCharCharRakstzCharCharRakstz0">
    <w:name w:val="Rakstz. Char Char Rakstz. Char Char Rakstz.0"/>
    <w:basedOn w:val="Parasts"/>
    <w:rsid w:val="00911CF1"/>
    <w:pPr>
      <w:widowControl/>
      <w:spacing w:after="160" w:line="240" w:lineRule="exact"/>
    </w:pPr>
    <w:rPr>
      <w:rFonts w:ascii="Tahoma" w:hAnsi="Tahoma"/>
      <w:color w:val="auto"/>
    </w:rPr>
  </w:style>
  <w:style w:type="character" w:customStyle="1" w:styleId="Virsraksts3Rakstz">
    <w:name w:val="Virsraksts 3 Rakstz."/>
    <w:link w:val="Virsraksts3"/>
    <w:rsid w:val="0075674D"/>
    <w:rPr>
      <w:rFonts w:ascii="Arial" w:hAnsi="Arial"/>
      <w:b/>
      <w:bCs/>
      <w:color w:val="000000"/>
      <w:sz w:val="26"/>
      <w:szCs w:val="26"/>
      <w:lang w:val="en-US" w:eastAsia="en-US"/>
    </w:rPr>
  </w:style>
  <w:style w:type="table" w:styleId="Reatabula">
    <w:name w:val="Table Grid"/>
    <w:basedOn w:val="Parastatabula"/>
    <w:uiPriority w:val="39"/>
    <w:rsid w:val="003749D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39"/>
    <w:rsid w:val="007C7D9C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D62372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RakstzCharCharRakstz1">
    <w:name w:val="Rakstz. Char Char Rakstz. Char Char Rakstz.1"/>
    <w:basedOn w:val="Parasts"/>
    <w:rsid w:val="00BF47A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Vresatsauce">
    <w:name w:val="footnote reference"/>
    <w:uiPriority w:val="99"/>
    <w:rsid w:val="00BF47A9"/>
    <w:rPr>
      <w:vertAlign w:val="superscript"/>
    </w:rPr>
  </w:style>
  <w:style w:type="character" w:customStyle="1" w:styleId="GalveneRakstz">
    <w:name w:val="Galvene Rakstz."/>
    <w:link w:val="Galvene"/>
    <w:rsid w:val="00C7724D"/>
    <w:rPr>
      <w:color w:val="000000"/>
      <w:lang w:val="en-US" w:eastAsia="en-US"/>
    </w:rPr>
  </w:style>
  <w:style w:type="paragraph" w:styleId="Prskatjums">
    <w:name w:val="Revision"/>
    <w:hidden/>
    <w:uiPriority w:val="99"/>
    <w:semiHidden/>
    <w:rsid w:val="006B353F"/>
    <w:rPr>
      <w:color w:val="000000"/>
      <w:lang w:val="en-US"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E68F5"/>
    <w:rPr>
      <w:lang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7637D"/>
    <w:rPr>
      <w:color w:val="605E5C"/>
      <w:shd w:val="clear" w:color="auto" w:fill="E1DFDD"/>
    </w:rPr>
  </w:style>
  <w:style w:type="table" w:customStyle="1" w:styleId="Reatabula2">
    <w:name w:val="Režģa tabula2"/>
    <w:basedOn w:val="Parastatabula"/>
    <w:next w:val="Reatabula"/>
    <w:uiPriority w:val="39"/>
    <w:rsid w:val="0098299F"/>
    <w:rPr>
      <w:rFonts w:ascii="Aptos" w:eastAsia="Aptos" w:hAnsi="Aptos"/>
      <w:sz w:val="22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adastrs.lv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adastrs.lv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egistrs.ur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09cf2d933525f7b333fc7a849408c78b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30691905f7116b460c0a2cf6ebbf4865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ef35c2-c824-470e-8207-32be1609ee0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BEDC1-BB06-4AE9-9200-59A7C888F3F4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2.xml><?xml version="1.0" encoding="utf-8"?>
<ds:datastoreItem xmlns:ds="http://schemas.openxmlformats.org/officeDocument/2006/customXml" ds:itemID="{861EBCF4-666A-488C-BAA9-DBF1AD4D1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e41d-b3c4-40be-8989-5ec7457f871d"/>
    <ds:schemaRef ds:uri="926fc89a-c7ca-494a-8442-c6ac0b465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5F1175-8959-40B7-B566-DCAA51CBB5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24362B-ECE4-44AF-85E3-5874B4931E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62cddf7-c082-40a5-8a56-217963b3ae1b}" enabled="0" method="" siteId="{962cddf7-c082-40a5-8a56-217963b3ae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13466</Words>
  <Characters>7676</Characters>
  <Application>Microsoft Office Word</Application>
  <DocSecurity>0</DocSecurity>
  <Lines>63</Lines>
  <Paragraphs>42</Paragraphs>
  <ScaleCrop>false</ScaleCrop>
  <Manager/>
  <Company>Uzņēmumu reģistrs</Company>
  <LinksUpToDate>false</LinksUpToDate>
  <CharactersWithSpaces>21100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dc:description/>
  <cp:lastModifiedBy>Līga Berglande</cp:lastModifiedBy>
  <cp:revision>20</cp:revision>
  <cp:lastPrinted>2010-04-13T22:36:00Z</cp:lastPrinted>
  <dcterms:created xsi:type="dcterms:W3CDTF">2025-10-06T12:30:00Z</dcterms:created>
  <dcterms:modified xsi:type="dcterms:W3CDTF">2026-06-19T05:29:00Z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