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1"/>
        <w:gridCol w:w="7595"/>
      </w:tblGrid>
      <w:tr w:rsidR="00CC0556" w:rsidRPr="00F91653" w14:paraId="0695F550" w14:textId="77777777" w:rsidTr="00CC0556"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A5BA220" w14:textId="6FADEA8A" w:rsidR="00CC0556" w:rsidRPr="00F91653" w:rsidRDefault="00CC0556" w:rsidP="009E71A9">
            <w:pPr>
              <w:jc w:val="center"/>
              <w:rPr>
                <w:rFonts w:ascii="Aptos" w:hAnsi="Aptos"/>
                <w:b/>
                <w:sz w:val="32"/>
                <w:lang w:val="lv-LV"/>
              </w:rPr>
            </w:pPr>
            <w:r w:rsidRPr="00F91653">
              <w:rPr>
                <w:rFonts w:ascii="Aptos" w:hAnsi="Aptos"/>
                <w:b/>
                <w:sz w:val="32"/>
                <w:szCs w:val="32"/>
                <w:lang w:val="lv-LV"/>
              </w:rPr>
              <w:t>KR</w:t>
            </w:r>
            <w:r w:rsidRPr="00F91653">
              <w:rPr>
                <w:rFonts w:ascii="Aptos" w:hAnsi="Aptos"/>
                <w:b/>
                <w:sz w:val="32"/>
                <w:szCs w:val="32"/>
                <w:lang w:val="lv-LV"/>
              </w:rPr>
              <w:br w:type="page"/>
            </w:r>
            <w:r w:rsidRPr="00F91653">
              <w:rPr>
                <w:rFonts w:ascii="Aptos" w:hAnsi="Aptos"/>
                <w:b/>
                <w:sz w:val="32"/>
                <w:szCs w:val="32"/>
                <w:lang w:val="lv-LV"/>
              </w:rPr>
              <w:br w:type="page"/>
              <w:t>1</w:t>
            </w:r>
            <w:r w:rsidR="00894967" w:rsidRPr="00F91653">
              <w:rPr>
                <w:rFonts w:ascii="Aptos" w:hAnsi="Aptos"/>
                <w:b/>
                <w:sz w:val="32"/>
                <w:szCs w:val="32"/>
                <w:lang w:val="lv-LV"/>
              </w:rPr>
              <w:t>4</w:t>
            </w:r>
            <w:r w:rsidRPr="00F91653">
              <w:rPr>
                <w:rFonts w:ascii="Aptos" w:hAnsi="Aptos"/>
                <w:b/>
                <w:sz w:val="32"/>
                <w:szCs w:val="32"/>
                <w:lang w:val="lv-LV"/>
              </w:rPr>
              <w:t>.</w:t>
            </w:r>
            <w:r w:rsidRPr="00F91653">
              <w:rPr>
                <w:rFonts w:ascii="Aptos" w:hAnsi="Aptos"/>
                <w:b/>
                <w:sz w:val="32"/>
                <w:lang w:val="lv-LV"/>
              </w:rPr>
              <w:t xml:space="preserve"> </w:t>
            </w:r>
            <w:r w:rsidRPr="00F91653">
              <w:rPr>
                <w:rFonts w:ascii="Aptos" w:hAnsi="Aptos"/>
                <w:b/>
                <w:sz w:val="24"/>
                <w:lang w:val="lv-LV"/>
              </w:rPr>
              <w:t>VEIDLAPA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678443" w14:textId="77777777" w:rsidR="00CC0556" w:rsidRPr="00F91653" w:rsidRDefault="00CC0556" w:rsidP="009E71A9">
            <w:pPr>
              <w:ind w:right="-100"/>
              <w:jc w:val="center"/>
              <w:rPr>
                <w:rFonts w:ascii="Aptos" w:hAnsi="Aptos"/>
                <w:b/>
                <w:sz w:val="28"/>
                <w:szCs w:val="28"/>
                <w:lang w:val="lv-LV"/>
              </w:rPr>
            </w:pPr>
            <w:r w:rsidRPr="00F91653">
              <w:rPr>
                <w:rFonts w:ascii="Aptos" w:hAnsi="Aptos"/>
                <w:b/>
                <w:sz w:val="28"/>
                <w:szCs w:val="28"/>
                <w:lang w:val="lv-LV"/>
              </w:rPr>
              <w:t>Pieteikums komersanta izslēgšanai no komercreģistra</w:t>
            </w:r>
          </w:p>
        </w:tc>
      </w:tr>
    </w:tbl>
    <w:p w14:paraId="213C612D" w14:textId="77777777" w:rsidR="0075674D" w:rsidRPr="00F91653" w:rsidRDefault="0075674D" w:rsidP="009E71A9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65"/>
      </w:tblGrid>
      <w:tr w:rsidR="000C09E1" w:rsidRPr="00F91653" w14:paraId="7867A180" w14:textId="77777777" w:rsidTr="00CC0556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9226D41" w14:textId="48FED94A" w:rsidR="000C09E1" w:rsidRPr="00F91653" w:rsidRDefault="000C09E1" w:rsidP="009E71A9">
            <w:pPr>
              <w:ind w:left="284" w:hanging="284"/>
              <w:jc w:val="center"/>
              <w:rPr>
                <w:rFonts w:ascii="Aptos" w:hAnsi="Aptos"/>
                <w:b/>
                <w:color w:val="auto"/>
                <w:sz w:val="28"/>
                <w:lang w:val="lv-LV"/>
              </w:rPr>
            </w:pPr>
            <w:r w:rsidRPr="00F91653">
              <w:rPr>
                <w:rStyle w:val="normaltextrun"/>
                <w:rFonts w:ascii="Aptos" w:hAnsi="Aptos"/>
                <w:b/>
                <w:bCs/>
                <w:sz w:val="28"/>
                <w:szCs w:val="28"/>
                <w:lang w:val="lv-LV"/>
              </w:rPr>
              <w:t>Jāņem vērā!</w:t>
            </w:r>
            <w:r w:rsidRPr="00F91653">
              <w:rPr>
                <w:rStyle w:val="eop"/>
                <w:rFonts w:ascii="Aptos" w:hAnsi="Aptos"/>
                <w:sz w:val="28"/>
                <w:szCs w:val="28"/>
                <w:lang w:val="lv-LV"/>
              </w:rPr>
              <w:t> </w:t>
            </w:r>
          </w:p>
        </w:tc>
        <w:tc>
          <w:tcPr>
            <w:tcW w:w="766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803F1C" w14:textId="77777777" w:rsidR="000C09E1" w:rsidRPr="00F91653" w:rsidRDefault="000C09E1" w:rsidP="000E4DD0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</w:pPr>
            <w:r w:rsidRPr="00F91653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>Jāaizpilda atbilstošie pieteikuma punkti.  </w:t>
            </w:r>
          </w:p>
          <w:p w14:paraId="4640B111" w14:textId="77777777" w:rsidR="00673C36" w:rsidRPr="00673C36" w:rsidRDefault="000C09E1" w:rsidP="00673C36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Style w:val="normaltextrun"/>
                <w:rFonts w:ascii="Aptos" w:hAnsi="Aptos"/>
                <w:b/>
                <w:lang w:val="lv-LV"/>
              </w:rPr>
            </w:pPr>
            <w:r w:rsidRPr="00F91653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>Nepieciešamības gadījumā ailes var kopēt vai dzēst. </w:t>
            </w:r>
          </w:p>
          <w:p w14:paraId="26CF43C5" w14:textId="5C0EFE5A" w:rsidR="000C09E1" w:rsidRPr="00F91653" w:rsidRDefault="000C09E1" w:rsidP="00673C36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F91653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 xml:space="preserve">Ja pieteikumu iesniedz pakalpojumu portālā, valsts nodevas apmaksa jāveic tiešsaistē </w:t>
            </w:r>
            <w:hyperlink r:id="rId10" w:tgtFrame="_blank" w:history="1">
              <w:r w:rsidRPr="00F91653">
                <w:rPr>
                  <w:rStyle w:val="normaltextrun"/>
                  <w:rFonts w:ascii="Aptos" w:hAnsi="Aptos"/>
                  <w:b/>
                  <w:bCs/>
                  <w:i/>
                  <w:iCs/>
                  <w:color w:val="0000FF"/>
                  <w:u w:val="single"/>
                  <w:lang w:val="lv-LV"/>
                </w:rPr>
                <w:t>https://registrs.ur.gov.lv/</w:t>
              </w:r>
            </w:hyperlink>
            <w:r w:rsidRPr="00F91653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>. Ja pieteikumu iesniedz ārpus portāla, jāpievieno informācija par valsts nodevas apmaksu (maksājuma uzdevumu vai jāaizpilda attiecīgais punkts).</w:t>
            </w:r>
            <w:r w:rsidRPr="00F91653">
              <w:rPr>
                <w:rStyle w:val="eop"/>
                <w:rFonts w:ascii="Aptos" w:hAnsi="Aptos"/>
                <w:lang w:val="lv-LV"/>
              </w:rPr>
              <w:t> </w:t>
            </w:r>
          </w:p>
        </w:tc>
      </w:tr>
    </w:tbl>
    <w:p w14:paraId="13927948" w14:textId="77777777" w:rsidR="003B3179" w:rsidRPr="00F91653" w:rsidRDefault="003B3179" w:rsidP="009E71A9">
      <w:pPr>
        <w:rPr>
          <w:rFonts w:ascii="Aptos" w:hAnsi="Aptos"/>
          <w:sz w:val="6"/>
          <w:szCs w:val="6"/>
          <w:lang w:val="lv-LV"/>
        </w:rPr>
      </w:pPr>
    </w:p>
    <w:tbl>
      <w:tblPr>
        <w:tblW w:w="9646" w:type="dxa"/>
        <w:tblInd w:w="-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7724"/>
      </w:tblGrid>
      <w:tr w:rsidR="00017635" w:rsidRPr="00F91653" w14:paraId="23F785B0" w14:textId="77777777" w:rsidTr="009E71A9">
        <w:trPr>
          <w:trHeight w:val="300"/>
        </w:trPr>
        <w:tc>
          <w:tcPr>
            <w:tcW w:w="964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1BB5AE97" w14:textId="77777777" w:rsidR="00017635" w:rsidRPr="00F91653" w:rsidRDefault="00017635" w:rsidP="009E71A9">
            <w:pPr>
              <w:widowControl/>
              <w:ind w:left="12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1. Komersants</w:t>
            </w:r>
            <w:r w:rsidRPr="00F91653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  <w:tr w:rsidR="00017635" w:rsidRPr="00F91653" w14:paraId="21A8EAB1" w14:textId="77777777" w:rsidTr="009E71A9">
        <w:trPr>
          <w:trHeight w:val="300"/>
        </w:trPr>
        <w:tc>
          <w:tcPr>
            <w:tcW w:w="19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9D07891" w14:textId="77777777" w:rsidR="00017635" w:rsidRPr="00F91653" w:rsidRDefault="00017635" w:rsidP="009E71A9">
            <w:pPr>
              <w:widowControl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color w:val="auto"/>
                <w:lang w:val="lv-LV" w:eastAsia="lv-LV"/>
              </w:rPr>
              <w:t>Reģistrācijas numurs </w:t>
            </w:r>
          </w:p>
        </w:tc>
        <w:tc>
          <w:tcPr>
            <w:tcW w:w="7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7DAE4563" w14:textId="77777777" w:rsidR="00017635" w:rsidRPr="00F91653" w:rsidRDefault="00017635" w:rsidP="009E71A9">
            <w:pPr>
              <w:widowControl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  <w:tr w:rsidR="00017635" w:rsidRPr="00F91653" w14:paraId="7713E4C0" w14:textId="77777777" w:rsidTr="00673C36">
        <w:trPr>
          <w:trHeight w:val="462"/>
        </w:trPr>
        <w:tc>
          <w:tcPr>
            <w:tcW w:w="192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hideMark/>
          </w:tcPr>
          <w:p w14:paraId="6840485D" w14:textId="77777777" w:rsidR="00017635" w:rsidRPr="00F91653" w:rsidRDefault="00017635" w:rsidP="009E71A9">
            <w:pPr>
              <w:widowControl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color w:val="auto"/>
                <w:lang w:val="lv-LV" w:eastAsia="lv-LV"/>
              </w:rPr>
              <w:t>Nosaukums (firma) </w:t>
            </w:r>
          </w:p>
        </w:tc>
        <w:tc>
          <w:tcPr>
            <w:tcW w:w="77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524FD3E" w14:textId="77777777" w:rsidR="00017635" w:rsidRPr="00F91653" w:rsidRDefault="00017635" w:rsidP="009E71A9">
            <w:pPr>
              <w:widowControl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</w:tbl>
    <w:p w14:paraId="254F12D8" w14:textId="77777777" w:rsidR="00017635" w:rsidRPr="00F91653" w:rsidRDefault="00017635" w:rsidP="009E71A9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75674D" w:rsidRPr="00F91653" w14:paraId="5F890081" w14:textId="5BB4C58B" w:rsidTr="00CC0556">
        <w:tc>
          <w:tcPr>
            <w:tcW w:w="9616" w:type="dxa"/>
            <w:shd w:val="clear" w:color="auto" w:fill="D9D9D9" w:themeFill="background1" w:themeFillShade="D9"/>
          </w:tcPr>
          <w:p w14:paraId="2468B232" w14:textId="0FDC0365" w:rsidR="0075674D" w:rsidRPr="00F91653" w:rsidRDefault="0075674D" w:rsidP="009E71A9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F91653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2. </w:t>
            </w:r>
            <w:r w:rsidR="006B5B56" w:rsidRPr="00F91653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Pamats komersanta izslēgšanai no komercreģistra</w:t>
            </w:r>
          </w:p>
        </w:tc>
      </w:tr>
      <w:tr w:rsidR="0075674D" w:rsidRPr="00F91653" w14:paraId="44122407" w14:textId="3B7C83B5" w:rsidTr="00CC0556">
        <w:trPr>
          <w:cantSplit/>
          <w:trHeight w:val="1961"/>
        </w:trPr>
        <w:tc>
          <w:tcPr>
            <w:tcW w:w="9616" w:type="dxa"/>
          </w:tcPr>
          <w:p w14:paraId="25E534A0" w14:textId="0F149197" w:rsidR="0075674D" w:rsidRPr="00F91653" w:rsidRDefault="0075674D" w:rsidP="009E71A9">
            <w:pPr>
              <w:tabs>
                <w:tab w:val="left" w:pos="1560"/>
              </w:tabs>
              <w:rPr>
                <w:rFonts w:ascii="Aptos" w:hAnsi="Aptos"/>
                <w:sz w:val="24"/>
                <w:szCs w:val="24"/>
                <w:lang w:val="lv-LV"/>
              </w:rPr>
            </w:pPr>
            <w:r w:rsidRPr="00F91653">
              <w:rPr>
                <w:rFonts w:ascii="Aptos" w:hAnsi="Aptos"/>
                <w:sz w:val="24"/>
                <w:szCs w:val="24"/>
                <w:lang w:val="lv-LV"/>
              </w:rPr>
              <w:t xml:space="preserve">Atzīmēt </w:t>
            </w:r>
            <w:r w:rsidRPr="00F91653">
              <w:rPr>
                <w:rFonts w:ascii="Aptos" w:hAnsi="Aptos"/>
                <w:sz w:val="24"/>
                <w:szCs w:val="24"/>
                <w:lang w:val="lv-LV"/>
              </w:rPr>
              <w:sym w:font="Wingdings" w:char="F0FD"/>
            </w:r>
          </w:p>
          <w:p w14:paraId="652096D8" w14:textId="3B00E6A2" w:rsidR="0075674D" w:rsidRPr="00F91653" w:rsidRDefault="0075674D" w:rsidP="009E71A9">
            <w:pPr>
              <w:tabs>
                <w:tab w:val="left" w:pos="1283"/>
              </w:tabs>
              <w:ind w:left="1141"/>
              <w:rPr>
                <w:rFonts w:ascii="Aptos" w:hAnsi="Aptos"/>
                <w:bCs/>
                <w:sz w:val="24"/>
                <w:szCs w:val="24"/>
                <w:lang w:val="lv-LV"/>
              </w:rPr>
            </w:pPr>
            <w:r w:rsidRPr="00F91653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F91653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="006B5B56" w:rsidRPr="00F91653">
              <w:rPr>
                <w:rFonts w:ascii="Aptos" w:hAnsi="Aptos"/>
                <w:sz w:val="24"/>
                <w:szCs w:val="24"/>
                <w:lang w:val="lv-LV"/>
              </w:rPr>
              <w:t>pabeigts likvidācijas process</w:t>
            </w:r>
          </w:p>
          <w:p w14:paraId="2E47C991" w14:textId="2C9CB5E3" w:rsidR="0075674D" w:rsidRPr="00F91653" w:rsidRDefault="0075674D" w:rsidP="009E71A9">
            <w:pPr>
              <w:tabs>
                <w:tab w:val="left" w:pos="1283"/>
              </w:tabs>
              <w:ind w:left="1141"/>
              <w:rPr>
                <w:rFonts w:ascii="Aptos" w:hAnsi="Aptos"/>
                <w:sz w:val="24"/>
                <w:szCs w:val="24"/>
                <w:lang w:val="lv-LV"/>
              </w:rPr>
            </w:pPr>
            <w:r w:rsidRPr="00F91653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F91653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="006B5B56" w:rsidRPr="00F91653">
              <w:rPr>
                <w:rFonts w:ascii="Aptos" w:hAnsi="Aptos"/>
                <w:sz w:val="24"/>
                <w:szCs w:val="24"/>
                <w:lang w:val="lv-LV"/>
              </w:rPr>
              <w:t>pabeigts maksātnespējas process</w:t>
            </w:r>
          </w:p>
          <w:p w14:paraId="130C8523" w14:textId="12FA818F" w:rsidR="006B5B56" w:rsidRPr="00F91653" w:rsidRDefault="006B5B56" w:rsidP="009E71A9">
            <w:pPr>
              <w:tabs>
                <w:tab w:val="left" w:pos="1283"/>
              </w:tabs>
              <w:ind w:left="1141"/>
              <w:rPr>
                <w:rFonts w:ascii="Aptos" w:hAnsi="Aptos"/>
                <w:sz w:val="24"/>
                <w:szCs w:val="24"/>
                <w:lang w:val="lv-LV"/>
              </w:rPr>
            </w:pPr>
            <w:r w:rsidRPr="00F91653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F91653">
              <w:rPr>
                <w:rFonts w:ascii="Aptos" w:hAnsi="Aptos"/>
                <w:sz w:val="24"/>
                <w:szCs w:val="24"/>
                <w:lang w:val="lv-LV"/>
              </w:rPr>
              <w:t xml:space="preserve"> tiesas nolēmums</w:t>
            </w:r>
          </w:p>
          <w:p w14:paraId="516CDE2C" w14:textId="2F49185A" w:rsidR="00A4509A" w:rsidRPr="00F91653" w:rsidRDefault="00A4509A" w:rsidP="009E71A9">
            <w:pPr>
              <w:tabs>
                <w:tab w:val="left" w:pos="1283"/>
              </w:tabs>
              <w:ind w:left="1141"/>
              <w:rPr>
                <w:rFonts w:ascii="Aptos" w:hAnsi="Aptos"/>
                <w:sz w:val="24"/>
                <w:szCs w:val="24"/>
                <w:lang w:val="lv-LV"/>
              </w:rPr>
            </w:pPr>
            <w:r w:rsidRPr="00F91653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F91653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="00D5041E" w:rsidRPr="00F91653">
              <w:rPr>
                <w:rFonts w:ascii="Aptos" w:hAnsi="Aptos"/>
                <w:sz w:val="24"/>
                <w:szCs w:val="24"/>
                <w:lang w:val="lv-LV"/>
              </w:rPr>
              <w:t>individuālā komersanta pieteikums</w:t>
            </w:r>
          </w:p>
          <w:p w14:paraId="625C51CD" w14:textId="63C13330" w:rsidR="0075674D" w:rsidRPr="00F91653" w:rsidRDefault="0075674D" w:rsidP="009E71A9">
            <w:pPr>
              <w:tabs>
                <w:tab w:val="left" w:pos="1283"/>
              </w:tabs>
              <w:ind w:left="1141"/>
              <w:rPr>
                <w:rFonts w:ascii="Aptos" w:hAnsi="Aptos"/>
                <w:bCs/>
                <w:i/>
                <w:iCs/>
                <w:sz w:val="24"/>
                <w:szCs w:val="24"/>
                <w:lang w:val="lv-LV"/>
              </w:rPr>
            </w:pPr>
            <w:r w:rsidRPr="00F91653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F91653">
              <w:rPr>
                <w:rFonts w:ascii="Aptos" w:hAnsi="Aptos"/>
                <w:sz w:val="24"/>
                <w:szCs w:val="24"/>
                <w:lang w:val="lv-LV"/>
              </w:rPr>
              <w:t xml:space="preserve"> cits pamats</w:t>
            </w:r>
            <w:r w:rsidR="00591993" w:rsidRPr="00F91653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Pr="00F91653">
              <w:rPr>
                <w:rFonts w:ascii="Aptos" w:hAnsi="Aptos"/>
                <w:sz w:val="24"/>
                <w:szCs w:val="24"/>
                <w:lang w:val="lv-LV"/>
              </w:rPr>
              <w:t>_________________________</w:t>
            </w:r>
            <w:r w:rsidR="006B5B56" w:rsidRPr="00F91653">
              <w:rPr>
                <w:rFonts w:ascii="Aptos" w:hAnsi="Aptos"/>
                <w:sz w:val="24"/>
                <w:szCs w:val="24"/>
                <w:lang w:val="lv-LV"/>
              </w:rPr>
              <w:t>__________________________</w:t>
            </w:r>
          </w:p>
          <w:p w14:paraId="0ABB0742" w14:textId="07FACC4E" w:rsidR="0075674D" w:rsidRPr="00F91653" w:rsidRDefault="0075674D" w:rsidP="009E71A9">
            <w:pPr>
              <w:tabs>
                <w:tab w:val="left" w:pos="5535"/>
              </w:tabs>
              <w:ind w:left="1141"/>
              <w:jc w:val="center"/>
              <w:rPr>
                <w:rFonts w:ascii="Aptos" w:hAnsi="Aptos"/>
                <w:sz w:val="24"/>
                <w:szCs w:val="24"/>
                <w:lang w:val="lv-LV"/>
              </w:rPr>
            </w:pPr>
            <w:r w:rsidRPr="00F91653">
              <w:rPr>
                <w:rFonts w:ascii="Aptos" w:hAnsi="Aptos"/>
                <w:iCs/>
                <w:szCs w:val="24"/>
                <w:lang w:val="lv-LV"/>
              </w:rPr>
              <w:t>(</w:t>
            </w:r>
            <w:r w:rsidRPr="00F91653">
              <w:rPr>
                <w:rFonts w:ascii="Aptos" w:hAnsi="Aptos"/>
                <w:i/>
                <w:iCs/>
                <w:szCs w:val="24"/>
                <w:lang w:val="lv-LV"/>
              </w:rPr>
              <w:t>norādīt</w:t>
            </w:r>
            <w:r w:rsidRPr="00F91653">
              <w:rPr>
                <w:rFonts w:ascii="Aptos" w:hAnsi="Aptos"/>
                <w:iCs/>
                <w:szCs w:val="24"/>
                <w:lang w:val="lv-LV"/>
              </w:rPr>
              <w:t>)</w:t>
            </w:r>
          </w:p>
        </w:tc>
      </w:tr>
    </w:tbl>
    <w:p w14:paraId="06FCEB1A" w14:textId="77777777" w:rsidR="006B5B56" w:rsidRPr="00F91653" w:rsidRDefault="006B5B56" w:rsidP="009E71A9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6B5B56" w:rsidRPr="00F91653" w14:paraId="0EF2423C" w14:textId="77777777" w:rsidTr="00CC0556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11B49FE" w14:textId="2BA607F0" w:rsidR="006B5B56" w:rsidRPr="00F91653" w:rsidRDefault="00326500" w:rsidP="009E71A9">
            <w:pPr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  <w:r w:rsidRPr="00F91653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3</w:t>
            </w:r>
            <w:r w:rsidR="006B5B56" w:rsidRPr="00F91653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. Apliecinājum</w:t>
            </w:r>
            <w:r w:rsidR="00AA2F0E" w:rsidRPr="00F91653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s kapitālsabiedrībām </w:t>
            </w:r>
            <w:r w:rsidR="00AA2F0E" w:rsidRPr="00F91653">
              <w:rPr>
                <w:rFonts w:ascii="Aptos" w:hAnsi="Aptos"/>
                <w:i/>
                <w:color w:val="auto"/>
                <w:sz w:val="24"/>
                <w:szCs w:val="24"/>
                <w:lang w:val="lv-LV"/>
              </w:rPr>
              <w:t>(</w:t>
            </w:r>
            <w:r w:rsidR="00AA2F0E" w:rsidRPr="00F91653">
              <w:rPr>
                <w:rFonts w:ascii="Aptos" w:hAnsi="Aptos"/>
                <w:i/>
                <w:color w:val="auto"/>
                <w:sz w:val="22"/>
                <w:szCs w:val="22"/>
                <w:lang w:val="lv-LV"/>
              </w:rPr>
              <w:t>izņemot tās, kurām pabeigts maksātnespējas process</w:t>
            </w:r>
            <w:r w:rsidR="00AA2F0E" w:rsidRPr="00F91653">
              <w:rPr>
                <w:rFonts w:ascii="Aptos" w:hAnsi="Aptos"/>
                <w:i/>
                <w:color w:val="auto"/>
                <w:sz w:val="24"/>
                <w:szCs w:val="24"/>
                <w:lang w:val="lv-LV"/>
              </w:rPr>
              <w:t>)</w:t>
            </w:r>
          </w:p>
        </w:tc>
      </w:tr>
      <w:tr w:rsidR="00017423" w:rsidRPr="00F91653" w14:paraId="14EE82A3" w14:textId="77777777" w:rsidTr="00017423">
        <w:trPr>
          <w:trHeight w:val="766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022FBE" w14:textId="752A381F" w:rsidR="00017423" w:rsidRPr="00F91653" w:rsidRDefault="00017423" w:rsidP="00E5672E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ptos" w:eastAsia="Calibri" w:hAnsi="Aptos"/>
                <w:color w:val="auto"/>
                <w:sz w:val="24"/>
                <w:szCs w:val="24"/>
                <w:lang w:val="lv-LV"/>
              </w:rPr>
            </w:pPr>
            <w:r w:rsidRPr="00F91653">
              <w:rPr>
                <w:rFonts w:ascii="Aptos" w:eastAsia="Calibri" w:hAnsi="Aptos"/>
                <w:color w:val="auto"/>
                <w:sz w:val="24"/>
                <w:szCs w:val="24"/>
                <w:lang w:val="lv-LV"/>
              </w:rPr>
              <w:t>Apliecinu(-</w:t>
            </w:r>
            <w:proofErr w:type="spellStart"/>
            <w:r w:rsidRPr="00F91653">
              <w:rPr>
                <w:rFonts w:ascii="Aptos" w:eastAsia="Calibri" w:hAnsi="Aptos"/>
                <w:color w:val="auto"/>
                <w:sz w:val="24"/>
                <w:szCs w:val="24"/>
                <w:lang w:val="lv-LV"/>
              </w:rPr>
              <w:t>ām</w:t>
            </w:r>
            <w:proofErr w:type="spellEnd"/>
            <w:r w:rsidRPr="00F91653">
              <w:rPr>
                <w:rFonts w:ascii="Aptos" w:eastAsia="Calibri" w:hAnsi="Aptos"/>
                <w:color w:val="auto"/>
                <w:sz w:val="24"/>
                <w:szCs w:val="24"/>
                <w:lang w:val="lv-LV"/>
              </w:rPr>
              <w:t>), ka visi kreditoru prasījumi ir apmierināti vai tiem paredzētā nauda ir deponēta un ir segti visi likvidācijas izdevumi un sabiedrības dokumenti ir nodoti glabāšanā arhīvā.</w:t>
            </w:r>
          </w:p>
        </w:tc>
      </w:tr>
      <w:tr w:rsidR="00017423" w:rsidRPr="00F91653" w14:paraId="3A57AF3E" w14:textId="77777777" w:rsidTr="00CC0556">
        <w:trPr>
          <w:trHeight w:val="1415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D4A5670" w14:textId="4C57C6BC" w:rsidR="00017423" w:rsidRPr="00F91653" w:rsidRDefault="00017423" w:rsidP="00E5672E">
            <w:pPr>
              <w:tabs>
                <w:tab w:val="left" w:pos="1560"/>
              </w:tabs>
              <w:spacing w:line="360" w:lineRule="auto"/>
              <w:rPr>
                <w:rFonts w:ascii="Aptos" w:hAnsi="Aptos"/>
                <w:sz w:val="24"/>
                <w:szCs w:val="24"/>
                <w:lang w:val="lv-LV"/>
              </w:rPr>
            </w:pPr>
            <w:r w:rsidRPr="00F91653">
              <w:rPr>
                <w:rFonts w:ascii="Aptos" w:hAnsi="Aptos"/>
                <w:sz w:val="24"/>
                <w:szCs w:val="24"/>
                <w:lang w:val="lv-LV"/>
              </w:rPr>
              <w:t xml:space="preserve">Atzīmēt </w:t>
            </w:r>
            <w:r w:rsidR="008A6BCF">
              <w:rPr>
                <w:rFonts w:ascii="Aptos" w:hAnsi="Aptos"/>
                <w:sz w:val="24"/>
                <w:szCs w:val="24"/>
                <w:lang w:val="lv-LV"/>
              </w:rPr>
              <w:t xml:space="preserve">nepieciešamo </w:t>
            </w:r>
            <w:r w:rsidRPr="00F91653">
              <w:rPr>
                <w:rFonts w:ascii="Aptos" w:hAnsi="Aptos"/>
                <w:sz w:val="24"/>
                <w:szCs w:val="24"/>
                <w:lang w:val="lv-LV"/>
              </w:rPr>
              <w:sym w:font="Wingdings" w:char="F0FD"/>
            </w:r>
          </w:p>
          <w:p w14:paraId="67E2D596" w14:textId="77777777" w:rsidR="00017423" w:rsidRPr="00F91653" w:rsidRDefault="00017423" w:rsidP="00E5672E">
            <w:pPr>
              <w:tabs>
                <w:tab w:val="left" w:pos="1566"/>
              </w:tabs>
              <w:spacing w:line="360" w:lineRule="auto"/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  <w:r w:rsidRPr="00F91653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F91653">
              <w:rPr>
                <w:rFonts w:ascii="Aptos" w:hAnsi="Aptos"/>
                <w:sz w:val="24"/>
                <w:szCs w:val="24"/>
                <w:lang w:val="lv-LV"/>
              </w:rPr>
              <w:t xml:space="preserve"> likvidācijas slēguma finanšu pārskats un sabiedrības atlikušās mantas sadales plāns nav apstrīdēts tiesā vai prasība ir noraidīta;</w:t>
            </w:r>
          </w:p>
          <w:p w14:paraId="0428BF9A" w14:textId="77777777" w:rsidR="00017423" w:rsidRPr="00F91653" w:rsidRDefault="00017423" w:rsidP="00E5672E">
            <w:pPr>
              <w:tabs>
                <w:tab w:val="left" w:pos="1283"/>
              </w:tabs>
              <w:spacing w:line="360" w:lineRule="auto"/>
              <w:rPr>
                <w:rFonts w:ascii="Aptos" w:hAnsi="Aptos"/>
                <w:sz w:val="24"/>
                <w:szCs w:val="24"/>
                <w:lang w:val="lv-LV"/>
              </w:rPr>
            </w:pPr>
            <w:r w:rsidRPr="00F91653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F91653">
              <w:rPr>
                <w:rFonts w:ascii="Aptos" w:hAnsi="Aptos"/>
                <w:sz w:val="24"/>
                <w:szCs w:val="24"/>
                <w:lang w:val="lv-LV"/>
              </w:rPr>
              <w:t xml:space="preserve"> saistībā ar mantas neesamību mantas sadales plāns nav sastādīts;</w:t>
            </w:r>
          </w:p>
          <w:p w14:paraId="0E35A06A" w14:textId="5BB26250" w:rsidR="00017423" w:rsidRPr="00F91653" w:rsidRDefault="00017423" w:rsidP="00E5672E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ptos" w:eastAsia="Calibri" w:hAnsi="Aptos"/>
                <w:color w:val="auto"/>
                <w:sz w:val="24"/>
                <w:szCs w:val="24"/>
                <w:lang w:val="lv-LV"/>
              </w:rPr>
            </w:pPr>
            <w:r w:rsidRPr="00F91653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F91653">
              <w:rPr>
                <w:rFonts w:ascii="Aptos" w:hAnsi="Aptos"/>
                <w:sz w:val="24"/>
                <w:szCs w:val="24"/>
                <w:lang w:val="lv-LV"/>
              </w:rPr>
              <w:t xml:space="preserve"> visi dalībnieki ir piekrituši sabiedrības atlikušās mantas sadalei pirms Komerclikuma 330. panta otrajā daļā noteiktā termiņa.</w:t>
            </w:r>
          </w:p>
        </w:tc>
      </w:tr>
    </w:tbl>
    <w:p w14:paraId="774A93AF" w14:textId="77777777" w:rsidR="00033D0E" w:rsidRPr="00F91653" w:rsidRDefault="00033D0E" w:rsidP="009E71A9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896563" w:rsidRPr="00F91653" w14:paraId="1E139132" w14:textId="77777777" w:rsidTr="00CC0556">
        <w:trPr>
          <w:trHeight w:val="300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6DC44838" w14:textId="30CDA256" w:rsidR="00896563" w:rsidRPr="00F91653" w:rsidRDefault="00702212" w:rsidP="009E71A9">
            <w:pPr>
              <w:widowControl/>
              <w:ind w:left="9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4</w:t>
            </w:r>
            <w:r w:rsidR="00896563" w:rsidRPr="00F91653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. Pievienotie dokumenti </w:t>
            </w:r>
            <w:r w:rsidR="00896563" w:rsidRPr="00F91653">
              <w:rPr>
                <w:rFonts w:ascii="Aptos" w:hAnsi="Aptos"/>
                <w:i/>
                <w:iCs/>
                <w:color w:val="auto"/>
                <w:lang w:val="lv-LV" w:eastAsia="lv-LV"/>
              </w:rPr>
              <w:t>(jānorāda dokuments, eksemplāru skaits, lapu skaits)</w:t>
            </w:r>
            <w:r w:rsidR="00896563" w:rsidRPr="00F91653">
              <w:rPr>
                <w:rFonts w:ascii="Aptos" w:hAnsi="Aptos"/>
                <w:color w:val="auto"/>
                <w:lang w:val="lv-LV" w:eastAsia="lv-LV"/>
              </w:rPr>
              <w:t> </w:t>
            </w:r>
          </w:p>
        </w:tc>
      </w:tr>
      <w:tr w:rsidR="00896563" w:rsidRPr="00F91653" w14:paraId="5AE8AF4D" w14:textId="77777777" w:rsidTr="0030303F">
        <w:trPr>
          <w:trHeight w:val="540"/>
        </w:trPr>
        <w:tc>
          <w:tcPr>
            <w:tcW w:w="96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4ED062" w14:textId="77777777" w:rsidR="00896563" w:rsidRDefault="00896563" w:rsidP="009E71A9">
            <w:pPr>
              <w:widowControl/>
              <w:jc w:val="both"/>
              <w:textAlignment w:val="baseline"/>
              <w:rPr>
                <w:rFonts w:ascii="Aptos" w:hAnsi="Aptos"/>
                <w:color w:val="auto"/>
                <w:lang w:val="lv-LV" w:eastAsia="lv-LV"/>
              </w:rPr>
            </w:pPr>
            <w:r w:rsidRPr="00F91653">
              <w:rPr>
                <w:rFonts w:ascii="Aptos" w:hAnsi="Aptos"/>
                <w:color w:val="auto"/>
                <w:lang w:val="lv-LV" w:eastAsia="lv-LV"/>
              </w:rPr>
              <w:t> </w:t>
            </w:r>
          </w:p>
          <w:p w14:paraId="00FD5FB8" w14:textId="77777777" w:rsidR="008A6BCF" w:rsidRDefault="008A6BCF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p w14:paraId="094D67B8" w14:textId="77777777" w:rsidR="00CD6840" w:rsidRDefault="00CD6840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p w14:paraId="3DA4D755" w14:textId="77777777" w:rsidR="00CD6840" w:rsidRDefault="00CD6840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p w14:paraId="1637F7DC" w14:textId="77777777" w:rsidR="00673C36" w:rsidRDefault="00673C36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p w14:paraId="43D99AC1" w14:textId="77777777" w:rsidR="00CD6840" w:rsidRDefault="00CD6840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p w14:paraId="7FA6579E" w14:textId="77777777" w:rsidR="00CD6840" w:rsidRDefault="00CD6840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p w14:paraId="2956AA4B" w14:textId="77777777" w:rsidR="008A6BCF" w:rsidRDefault="008A6BCF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p w14:paraId="39285243" w14:textId="461B9FE9" w:rsidR="008A6BCF" w:rsidRPr="00F91653" w:rsidRDefault="008A6BCF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</w:tc>
      </w:tr>
    </w:tbl>
    <w:p w14:paraId="5150E25E" w14:textId="77777777" w:rsidR="00280D4F" w:rsidRDefault="00280D4F" w:rsidP="009E71A9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8A6BCF" w:rsidRPr="00915B88" w14:paraId="7180EEBB" w14:textId="77777777" w:rsidTr="007F2BAB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3402FBC1" w14:textId="3326DC44" w:rsidR="008A6BCF" w:rsidRPr="00915B88" w:rsidRDefault="008A6BCF" w:rsidP="007F2BA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lastRenderedPageBreak/>
              <w:t>5</w:t>
            </w:r>
            <w:r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. Kontaktinformācija saziņai un valsts notāra lēmuma paziņošanas veids</w:t>
            </w:r>
            <w:r w:rsidRPr="00915B88" w:rsidDel="00CB0A9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8A6BCF" w:rsidRPr="00915B88" w14:paraId="1071837C" w14:textId="77777777" w:rsidTr="007F2BAB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7A53710B" w14:textId="77777777" w:rsidR="008A6BCF" w:rsidRPr="00915B88" w:rsidRDefault="008A6BCF" w:rsidP="007F2BAB">
            <w:pPr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6E24AF99" w14:textId="77777777" w:rsidR="008A6BCF" w:rsidRPr="00915B88" w:rsidRDefault="008A6BCF" w:rsidP="007F2BAB">
            <w:pPr>
              <w:rPr>
                <w:rFonts w:ascii="Aptos" w:eastAsia="Calibri" w:hAnsi="Aptos"/>
                <w:sz w:val="12"/>
                <w:szCs w:val="12"/>
                <w:lang w:val="lv-LV" w:eastAsia="lv-LV"/>
              </w:rPr>
            </w:pPr>
            <w:r w:rsidRPr="00915B88">
              <w:rPr>
                <w:rFonts w:ascii="Aptos" w:eastAsia="Calibri" w:hAnsi="Aptos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8A6BCF" w:rsidRPr="00915B88" w14:paraId="429C6A31" w14:textId="77777777" w:rsidTr="007F2BAB">
        <w:trPr>
          <w:trHeight w:val="2400"/>
        </w:trPr>
        <w:tc>
          <w:tcPr>
            <w:tcW w:w="9616" w:type="dxa"/>
            <w:gridSpan w:val="2"/>
          </w:tcPr>
          <w:p w14:paraId="6DCDEC1C" w14:textId="77777777" w:rsidR="008A6BCF" w:rsidRPr="00110F54" w:rsidRDefault="008A6BCF" w:rsidP="007F2BAB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110F54">
              <w:rPr>
                <w:rFonts w:ascii="Aptos" w:eastAsia="Calibri" w:hAnsi="Aptos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14:paraId="0FE7D3A1" w14:textId="77777777" w:rsidR="008A6BCF" w:rsidRPr="00110F54" w:rsidRDefault="008A6BCF" w:rsidP="007F2BAB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110F54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Atzīmēt </w:t>
            </w:r>
            <w:r w:rsidRPr="00110F54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FD"/>
            </w:r>
          </w:p>
          <w:p w14:paraId="4BAE78DE" w14:textId="77777777" w:rsidR="008A6BCF" w:rsidRPr="00110F54" w:rsidRDefault="008A6BCF" w:rsidP="007F2BAB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110F54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A8"/>
            </w:r>
            <w:r w:rsidRPr="00110F54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14:paraId="7F5FAB05" w14:textId="77777777" w:rsidR="008A6BCF" w:rsidRPr="00110F54" w:rsidRDefault="008A6BCF" w:rsidP="007F2BAB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110F54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A8"/>
            </w:r>
            <w:r w:rsidRPr="00110F54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110F54">
              <w:rPr>
                <w:rFonts w:ascii="Aptos" w:eastAsia="Calibri" w:hAnsi="Aptos"/>
                <w:i/>
                <w:iCs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110F54">
              <w:rPr>
                <w:rFonts w:ascii="Aptos" w:eastAsia="Calibri" w:hAnsi="Aptos"/>
                <w:sz w:val="22"/>
                <w:szCs w:val="22"/>
                <w:lang w:val="lv-LV" w:eastAsia="lv-LV"/>
              </w:rPr>
              <w:t>):</w:t>
            </w:r>
          </w:p>
          <w:p w14:paraId="1430DEDF" w14:textId="77777777" w:rsidR="008A6BCF" w:rsidRPr="00915B88" w:rsidRDefault="008A6BCF" w:rsidP="007F2BAB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  <w:p w14:paraId="31E2D4D3" w14:textId="77777777" w:rsidR="008A6BCF" w:rsidRPr="00915B88" w:rsidRDefault="008A6BCF" w:rsidP="007F2BAB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8A6BCF" w:rsidRPr="00915B88" w14:paraId="5E2A482E" w14:textId="77777777" w:rsidTr="007F2BAB">
              <w:tc>
                <w:tcPr>
                  <w:tcW w:w="7083" w:type="dxa"/>
                </w:tcPr>
                <w:p w14:paraId="660B64E3" w14:textId="77777777" w:rsidR="008A6BCF" w:rsidRPr="00915B88" w:rsidRDefault="008A6BCF" w:rsidP="007F2BAB">
                  <w:pPr>
                    <w:spacing w:before="60"/>
                    <w:jc w:val="center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1720063F" w14:textId="77777777" w:rsidR="008A6BCF" w:rsidRPr="00915B88" w:rsidRDefault="008A6BCF" w:rsidP="007F2BAB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8A6BCF" w:rsidRPr="00915B88" w14:paraId="4B3A6A20" w14:textId="77777777" w:rsidTr="007F2BAB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05A2A256" w14:textId="77777777" w:rsidR="008A6BCF" w:rsidRPr="00915B88" w:rsidRDefault="008A6BCF" w:rsidP="007F2BAB">
            <w:pPr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bCs/>
                <w:lang w:val="lv-LV" w:eastAsia="lv-LV"/>
              </w:rPr>
              <w:t>Kontaktinformācija saziņai</w:t>
            </w:r>
            <w:r w:rsidRPr="00915B88"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915B88">
              <w:rPr>
                <w:rFonts w:ascii="Aptos" w:eastAsia="Calibri" w:hAnsi="Aptos"/>
                <w:lang w:val="lv-LV" w:eastAsia="lv-LV"/>
              </w:rPr>
              <w:t>(</w:t>
            </w:r>
            <w:r w:rsidRPr="00915B88">
              <w:rPr>
                <w:rFonts w:ascii="Aptos" w:eastAsia="Calibri" w:hAnsi="Aptos"/>
                <w:i/>
                <w:lang w:val="lv-LV" w:eastAsia="lv-LV"/>
              </w:rPr>
              <w:t>informācija nav norādāma obligāti</w:t>
            </w:r>
            <w:r w:rsidRPr="00915B88">
              <w:rPr>
                <w:rFonts w:ascii="Aptos" w:eastAsia="Calibri" w:hAnsi="Aptos"/>
                <w:lang w:val="lv-LV" w:eastAsia="lv-LV"/>
              </w:rPr>
              <w:t>)</w:t>
            </w:r>
          </w:p>
        </w:tc>
      </w:tr>
      <w:tr w:rsidR="008A6BCF" w:rsidRPr="00915B88" w14:paraId="5BCD9D59" w14:textId="77777777" w:rsidTr="007F2BAB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1FE6" w14:textId="77777777" w:rsidR="008A6BCF" w:rsidRPr="00915B88" w:rsidRDefault="008A6BCF" w:rsidP="007F2BA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55027EF7" w14:textId="77777777" w:rsidR="008A6BCF" w:rsidRPr="00915B88" w:rsidRDefault="008A6BCF" w:rsidP="007F2BA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8A6BCF" w:rsidRPr="00915B88" w14:paraId="60937CC5" w14:textId="77777777" w:rsidTr="007F2BAB">
        <w:trPr>
          <w:trHeight w:val="360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1A5471" w14:textId="77777777" w:rsidR="008A6BCF" w:rsidRPr="00915B88" w:rsidRDefault="008A6BCF" w:rsidP="007F2BA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5F266F94" w14:textId="77777777" w:rsidR="008A6BCF" w:rsidRPr="00915B88" w:rsidRDefault="008A6BCF" w:rsidP="007F2BAB">
            <w:pPr>
              <w:rPr>
                <w:rFonts w:ascii="Aptos" w:eastAsia="Calibri" w:hAnsi="Aptos"/>
                <w:lang w:val="lv-LV" w:eastAsia="lv-LV"/>
              </w:rPr>
            </w:pPr>
          </w:p>
        </w:tc>
      </w:tr>
    </w:tbl>
    <w:p w14:paraId="49A1A6F1" w14:textId="77777777" w:rsidR="008A6BCF" w:rsidRDefault="008A6BCF" w:rsidP="009E71A9">
      <w:pPr>
        <w:rPr>
          <w:rFonts w:ascii="Aptos" w:hAnsi="Aptos"/>
          <w:sz w:val="6"/>
          <w:szCs w:val="6"/>
          <w:lang w:val="lv-LV"/>
        </w:rPr>
      </w:pPr>
    </w:p>
    <w:p w14:paraId="429EED9A" w14:textId="77777777" w:rsidR="00583BC6" w:rsidRPr="00F91653" w:rsidRDefault="00583BC6" w:rsidP="009E71A9">
      <w:pPr>
        <w:rPr>
          <w:rFonts w:ascii="Aptos" w:hAnsi="Aptos"/>
          <w:sz w:val="6"/>
          <w:szCs w:val="6"/>
          <w:lang w:val="lv-LV"/>
        </w:rPr>
      </w:pPr>
    </w:p>
    <w:tbl>
      <w:tblPr>
        <w:tblStyle w:val="Reatabula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875521" w:rsidRPr="00F91653" w14:paraId="24CD5564" w14:textId="77777777" w:rsidTr="00875521">
        <w:tc>
          <w:tcPr>
            <w:tcW w:w="9322" w:type="dxa"/>
            <w:tcBorders>
              <w:bottom w:val="single" w:sz="2" w:space="0" w:color="auto"/>
            </w:tcBorders>
            <w:shd w:val="clear" w:color="auto" w:fill="D9D9D9"/>
          </w:tcPr>
          <w:p w14:paraId="20B0417E" w14:textId="1574E97A" w:rsidR="00875521" w:rsidRPr="00F91653" w:rsidRDefault="00875521" w:rsidP="00875521">
            <w:pPr>
              <w:widowControl/>
              <w:rPr>
                <w:b/>
                <w:bCs/>
                <w:color w:val="auto"/>
                <w:sz w:val="24"/>
                <w:szCs w:val="24"/>
                <w:lang w:val="lv-LV"/>
              </w:rPr>
            </w:pPr>
            <w:r w:rsidRPr="00F91653">
              <w:rPr>
                <w:b/>
                <w:bCs/>
                <w:color w:val="auto"/>
                <w:sz w:val="24"/>
                <w:szCs w:val="24"/>
                <w:lang w:val="lv-LV"/>
              </w:rPr>
              <w:t xml:space="preserve">6. </w:t>
            </w:r>
            <w:r w:rsidRPr="00F91653">
              <w:rPr>
                <w:b/>
                <w:color w:val="auto"/>
                <w:sz w:val="24"/>
                <w:szCs w:val="24"/>
                <w:lang w:val="lv-LV"/>
              </w:rPr>
              <w:t>Paraksti</w:t>
            </w:r>
          </w:p>
        </w:tc>
      </w:tr>
      <w:tr w:rsidR="00875521" w:rsidRPr="00F91653" w14:paraId="6A25D279" w14:textId="77777777" w:rsidTr="00E02C17">
        <w:trPr>
          <w:trHeight w:val="2008"/>
        </w:trPr>
        <w:tc>
          <w:tcPr>
            <w:tcW w:w="9322" w:type="dxa"/>
            <w:tcBorders>
              <w:top w:val="single" w:sz="2" w:space="0" w:color="auto"/>
            </w:tcBorders>
          </w:tcPr>
          <w:p w14:paraId="7451B644" w14:textId="77777777" w:rsidR="00875521" w:rsidRPr="00F91653" w:rsidRDefault="00875521" w:rsidP="00875521">
            <w:pPr>
              <w:widowControl/>
              <w:rPr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875521" w:rsidRPr="00F91653" w14:paraId="275BBB0A" w14:textId="77777777" w:rsidTr="00E02C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DCA3FD7" w14:textId="77777777" w:rsidR="00875521" w:rsidRPr="00F91653" w:rsidRDefault="00875521" w:rsidP="0087552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F91653">
                    <w:rPr>
                      <w:rFonts w:ascii="Aptos" w:hAnsi="Aptos"/>
                      <w:color w:val="auto"/>
                      <w:lang w:val="lv-LV" w:eastAsia="lv-LV"/>
                    </w:rPr>
                    <w:t>Vārds</w:t>
                  </w:r>
                </w:p>
                <w:p w14:paraId="53002619" w14:textId="77777777" w:rsidR="00875521" w:rsidRPr="00F91653" w:rsidRDefault="00875521" w:rsidP="00875521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7C264D3" w14:textId="77777777" w:rsidR="00875521" w:rsidRPr="00F91653" w:rsidRDefault="00875521" w:rsidP="0087552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F91653">
                    <w:rPr>
                      <w:rFonts w:ascii="Aptos" w:hAnsi="Aptos"/>
                      <w:color w:val="auto"/>
                      <w:lang w:val="lv-LV" w:eastAsia="lv-LV"/>
                    </w:rPr>
                    <w:t>Uzvārds</w:t>
                  </w:r>
                </w:p>
                <w:p w14:paraId="07A2C108" w14:textId="77777777" w:rsidR="00875521" w:rsidRPr="00F91653" w:rsidRDefault="00875521" w:rsidP="00875521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9D4033C" w14:textId="77777777" w:rsidR="00875521" w:rsidRPr="00F91653" w:rsidRDefault="00875521" w:rsidP="00875521">
                  <w:pPr>
                    <w:widowControl/>
                    <w:jc w:val="both"/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  <w:r w:rsidRPr="00F91653"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  <w:t>Personas kods (ja nav personas koda, dzimšanas datums)</w:t>
                  </w:r>
                </w:p>
                <w:p w14:paraId="258CD889" w14:textId="77777777" w:rsidR="00875521" w:rsidRPr="00F91653" w:rsidRDefault="00875521" w:rsidP="00875521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</w:p>
              </w:tc>
            </w:tr>
            <w:tr w:rsidR="00875521" w:rsidRPr="00F91653" w14:paraId="46EE88EB" w14:textId="77777777" w:rsidTr="00E02C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05233C1D" w14:textId="77777777" w:rsidR="00875521" w:rsidRPr="00F91653" w:rsidRDefault="00875521" w:rsidP="0087552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F91653">
                    <w:rPr>
                      <w:rFonts w:ascii="Aptos" w:hAnsi="Aptos"/>
                      <w:color w:val="auto"/>
                      <w:lang w:val="lv-LV" w:eastAsia="lv-LV"/>
                    </w:rPr>
                    <w:t>Paraksts</w:t>
                  </w:r>
                  <w:r w:rsidRPr="00F91653">
                    <w:rPr>
                      <w:rFonts w:ascii="Aptos" w:hAnsi="Aptos"/>
                      <w:color w:val="auto"/>
                      <w:vertAlign w:val="superscript"/>
                      <w:lang w:val="lv-LV" w:eastAsia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33C5D0F8" w14:textId="77777777" w:rsidR="00875521" w:rsidRPr="00F91653" w:rsidRDefault="00875521" w:rsidP="0087552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F91653">
                    <w:rPr>
                      <w:rFonts w:ascii="Aptos" w:hAnsi="Aptos"/>
                      <w:color w:val="auto"/>
                      <w:lang w:val="lv-LV" w:eastAsia="lv-LV"/>
                    </w:rPr>
                    <w:t>Datums*</w:t>
                  </w:r>
                </w:p>
              </w:tc>
            </w:tr>
          </w:tbl>
          <w:p w14:paraId="48077C82" w14:textId="77777777" w:rsidR="00875521" w:rsidRPr="00F91653" w:rsidRDefault="00875521" w:rsidP="00875521">
            <w:pPr>
              <w:widowControl/>
              <w:rPr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875521" w:rsidRPr="00F91653" w14:paraId="139253E2" w14:textId="77777777" w:rsidTr="00E02C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2405899" w14:textId="77777777" w:rsidR="00875521" w:rsidRPr="00F91653" w:rsidRDefault="00875521" w:rsidP="00875521">
                  <w:pPr>
                    <w:widowControl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  <w:r w:rsidRPr="00F91653">
                    <w:rPr>
                      <w:rFonts w:ascii="Aptos" w:hAnsi="Aptos"/>
                      <w:color w:val="auto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993C976" w14:textId="77777777" w:rsidR="00875521" w:rsidRPr="00F91653" w:rsidRDefault="00875521" w:rsidP="00875521">
                  <w:pPr>
                    <w:widowControl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  <w:r w:rsidRPr="00F91653">
                    <w:rPr>
                      <w:rFonts w:ascii="Aptos" w:hAnsi="Aptos"/>
                      <w:color w:val="auto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15A49294" w14:textId="77777777" w:rsidR="00875521" w:rsidRPr="00F91653" w:rsidRDefault="00875521" w:rsidP="00875521">
                  <w:pPr>
                    <w:widowControl/>
                    <w:jc w:val="both"/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  <w:r w:rsidRPr="00F91653"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  <w:t>Personas kods (ja nav personas koda, dzimšanas datums)</w:t>
                  </w:r>
                </w:p>
                <w:p w14:paraId="65980205" w14:textId="77777777" w:rsidR="00875521" w:rsidRPr="00F91653" w:rsidRDefault="00875521" w:rsidP="00875521">
                  <w:pPr>
                    <w:widowControl/>
                    <w:jc w:val="both"/>
                    <w:rPr>
                      <w:rFonts w:ascii="Aptos" w:eastAsia="Calibri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</w:p>
              </w:tc>
            </w:tr>
            <w:tr w:rsidR="00875521" w:rsidRPr="00F91653" w14:paraId="4EA59041" w14:textId="77777777" w:rsidTr="00E02C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FA8C550" w14:textId="77777777" w:rsidR="00875521" w:rsidRPr="00F91653" w:rsidRDefault="00875521" w:rsidP="0087552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F91653">
                    <w:rPr>
                      <w:rFonts w:ascii="Aptos" w:hAnsi="Aptos"/>
                      <w:color w:val="auto"/>
                      <w:lang w:val="lv-LV" w:eastAsia="lv-LV"/>
                    </w:rPr>
                    <w:t>Paraksts</w:t>
                  </w:r>
                  <w:r w:rsidRPr="00F91653">
                    <w:rPr>
                      <w:rFonts w:ascii="Aptos" w:hAnsi="Aptos"/>
                      <w:color w:val="auto"/>
                      <w:vertAlign w:val="superscript"/>
                      <w:lang w:val="lv-LV" w:eastAsia="lv-LV"/>
                    </w:rPr>
                    <w:t>*</w:t>
                  </w:r>
                </w:p>
                <w:p w14:paraId="38A68174" w14:textId="77777777" w:rsidR="00875521" w:rsidRPr="00F91653" w:rsidRDefault="00875521" w:rsidP="00875521">
                  <w:pPr>
                    <w:widowControl/>
                    <w:jc w:val="center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66C10E7D" w14:textId="77777777" w:rsidR="00875521" w:rsidRPr="00F91653" w:rsidRDefault="00875521" w:rsidP="0087552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F91653">
                    <w:rPr>
                      <w:rFonts w:ascii="Aptos" w:hAnsi="Aptos"/>
                      <w:color w:val="auto"/>
                      <w:lang w:val="lv-LV" w:eastAsia="lv-LV"/>
                    </w:rPr>
                    <w:t>Datums*</w:t>
                  </w:r>
                </w:p>
                <w:p w14:paraId="1755B8F7" w14:textId="77777777" w:rsidR="00875521" w:rsidRPr="00F91653" w:rsidRDefault="00875521" w:rsidP="00875521">
                  <w:pPr>
                    <w:widowControl/>
                    <w:jc w:val="center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</w:p>
              </w:tc>
            </w:tr>
          </w:tbl>
          <w:p w14:paraId="409BF41E" w14:textId="77777777" w:rsidR="00875521" w:rsidRPr="00F91653" w:rsidRDefault="00875521" w:rsidP="00875521">
            <w:pPr>
              <w:widowControl/>
              <w:rPr>
                <w:color w:val="auto"/>
                <w:sz w:val="8"/>
                <w:szCs w:val="8"/>
                <w:lang w:val="lv-LV"/>
              </w:rPr>
            </w:pPr>
          </w:p>
          <w:p w14:paraId="39F0E8F5" w14:textId="77777777" w:rsidR="00875521" w:rsidRPr="00F91653" w:rsidRDefault="00875521" w:rsidP="00875521">
            <w:pPr>
              <w:widowControl/>
              <w:rPr>
                <w:color w:val="auto"/>
                <w:lang w:val="lv-LV"/>
              </w:rPr>
            </w:pPr>
          </w:p>
        </w:tc>
      </w:tr>
    </w:tbl>
    <w:p w14:paraId="1175464B" w14:textId="77777777" w:rsidR="00280D4F" w:rsidRPr="00F91653" w:rsidRDefault="00280D4F" w:rsidP="009E71A9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1"/>
        <w:gridCol w:w="2168"/>
        <w:gridCol w:w="3328"/>
        <w:gridCol w:w="1449"/>
      </w:tblGrid>
      <w:tr w:rsidR="002E0D92" w:rsidRPr="00F91653" w14:paraId="5884E23B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59E0A9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i/>
                <w:iCs/>
                <w:sz w:val="24"/>
                <w:szCs w:val="24"/>
                <w:lang w:val="lv-LV" w:eastAsia="lv-LV"/>
              </w:rPr>
              <w:t>Neaizpilda, ja:</w:t>
            </w:r>
            <w:r w:rsidRPr="00F91653">
              <w:rPr>
                <w:rFonts w:ascii="Aptos" w:hAnsi="Aptos"/>
                <w:sz w:val="24"/>
                <w:szCs w:val="24"/>
                <w:lang w:val="lv-LV" w:eastAsia="lv-LV"/>
              </w:rPr>
              <w:t> </w:t>
            </w:r>
          </w:p>
          <w:p w14:paraId="260C89A4" w14:textId="77777777" w:rsidR="002E0D92" w:rsidRPr="00F91653" w:rsidRDefault="002E0D92" w:rsidP="009E71A9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left" w:pos="381"/>
              </w:tabs>
              <w:ind w:left="97" w:right="100" w:firstLine="0"/>
              <w:jc w:val="both"/>
              <w:textAlignment w:val="baseline"/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</w:pPr>
            <w:r w:rsidRPr="00F91653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 xml:space="preserve"> pieteikums tiek iesniegts Uzņēmumu reģistra pakalpojumu portālā </w:t>
            </w:r>
            <w:hyperlink r:id="rId11" w:tgtFrame="_blank" w:history="1">
              <w:r w:rsidRPr="00F91653">
                <w:rPr>
                  <w:rFonts w:ascii="Aptos" w:hAnsi="Aptos"/>
                  <w:i/>
                  <w:iCs/>
                  <w:color w:val="0000FF"/>
                  <w:sz w:val="24"/>
                  <w:szCs w:val="24"/>
                  <w:u w:val="single"/>
                  <w:lang w:val="lv-LV" w:eastAsia="lv-LV"/>
                </w:rPr>
                <w:t>www.registrs.ur.gov.lv</w:t>
              </w:r>
            </w:hyperlink>
            <w:r w:rsidRPr="00F91653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 xml:space="preserve"> (</w:t>
            </w:r>
            <w:r w:rsidRPr="00F91653">
              <w:rPr>
                <w:rFonts w:ascii="Aptos" w:hAnsi="Aptos"/>
                <w:b/>
                <w:bCs/>
                <w:i/>
                <w:iCs/>
                <w:color w:val="auto"/>
                <w:sz w:val="24"/>
                <w:szCs w:val="24"/>
                <w:lang w:val="lv-LV" w:eastAsia="lv-LV"/>
              </w:rPr>
              <w:t>valsts nodeva apmaksājama tikai portālā</w:t>
            </w:r>
            <w:r w:rsidRPr="00F91653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>)</w:t>
            </w:r>
            <w:r w:rsidRPr="00F91653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  <w:p w14:paraId="4A090EAD" w14:textId="77777777" w:rsidR="002E0D92" w:rsidRPr="00F91653" w:rsidRDefault="002E0D92" w:rsidP="009E71A9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381"/>
              </w:tabs>
              <w:ind w:left="97" w:firstLine="0"/>
              <w:jc w:val="both"/>
              <w:textAlignment w:val="baseline"/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</w:pPr>
            <w:r w:rsidRPr="00F91653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>ir pievienots maksājumu apliecinošs dokuments</w:t>
            </w:r>
            <w:r w:rsidRPr="00F91653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  <w:tr w:rsidR="002E0D92" w:rsidRPr="00F91653" w14:paraId="64BE5EF8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E7D409" w14:textId="376A77BA" w:rsidR="002E0D92" w:rsidRPr="00F91653" w:rsidRDefault="00FB1A37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7</w:t>
            </w:r>
            <w:r w:rsidR="002E0D92" w:rsidRPr="00F91653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. Informācija par valsts nodevas (par reģistrāciju) maksājumu</w:t>
            </w:r>
            <w:r w:rsidR="002E0D92" w:rsidRPr="00F91653">
              <w:rPr>
                <w:rFonts w:ascii="Aptos" w:hAnsi="Aptos"/>
                <w:sz w:val="24"/>
                <w:szCs w:val="24"/>
                <w:lang w:val="lv-LV" w:eastAsia="lv-LV"/>
              </w:rPr>
              <w:t> </w:t>
            </w:r>
          </w:p>
        </w:tc>
      </w:tr>
      <w:tr w:rsidR="002E0D92" w:rsidRPr="00F91653" w14:paraId="32186B90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764E3A1D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b/>
                <w:bCs/>
                <w:lang w:val="lv-LV" w:eastAsia="lv-LV"/>
              </w:rPr>
              <w:t>Informācija par maksātāju</w:t>
            </w: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42DD30CF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6DE3450F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b/>
                <w:bCs/>
                <w:lang w:val="lv-LV" w:eastAsia="lv-LV"/>
              </w:rPr>
              <w:t>Fiziska persona</w:t>
            </w: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0D9EC019" w14:textId="77777777" w:rsidTr="00CC0556">
        <w:trPr>
          <w:trHeight w:val="300"/>
        </w:trPr>
        <w:tc>
          <w:tcPr>
            <w:tcW w:w="267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AA63F74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Vārds </w:t>
            </w:r>
          </w:p>
          <w:p w14:paraId="16DD1F35" w14:textId="77777777" w:rsidR="002E0D92" w:rsidRPr="00F91653" w:rsidRDefault="002E0D92" w:rsidP="009E71A9">
            <w:pPr>
              <w:widowControl/>
              <w:ind w:left="97"/>
              <w:jc w:val="center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C02F478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Uzvārds </w:t>
            </w:r>
          </w:p>
          <w:p w14:paraId="58696C9E" w14:textId="77777777" w:rsidR="002E0D92" w:rsidRPr="00F91653" w:rsidRDefault="002E0D92" w:rsidP="009E71A9">
            <w:pPr>
              <w:widowControl/>
              <w:ind w:left="97"/>
              <w:jc w:val="center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F78DF1C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Personas kods (ja nav personas koda, norāda dzimšanas datumu, mēnesi, gadu) </w:t>
            </w:r>
          </w:p>
          <w:p w14:paraId="3B141CB9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085233C5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1E3C3F39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b/>
                <w:bCs/>
                <w:lang w:val="lv-LV" w:eastAsia="lv-LV"/>
              </w:rPr>
              <w:t>Juridiska persona</w:t>
            </w: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0217E2AA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498B9AC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Reģistrācijas numurs </w:t>
            </w:r>
          </w:p>
        </w:tc>
      </w:tr>
      <w:tr w:rsidR="002E0D92" w:rsidRPr="00F91653" w14:paraId="01C61952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95F4BCD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Nosaukums </w:t>
            </w:r>
          </w:p>
          <w:p w14:paraId="07EBF296" w14:textId="77777777" w:rsidR="002E0D92" w:rsidRPr="00F91653" w:rsidRDefault="002E0D92" w:rsidP="009E71A9">
            <w:pPr>
              <w:widowControl/>
              <w:ind w:left="97"/>
              <w:jc w:val="center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750AE8A0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27C61471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b/>
                <w:bCs/>
                <w:lang w:val="lv-LV" w:eastAsia="lv-LV"/>
              </w:rPr>
              <w:t>Informācija par maksājuma dokumentu</w:t>
            </w: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138ED639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E8B2E19" w14:textId="77777777" w:rsidR="002E0D92" w:rsidRPr="00F91653" w:rsidRDefault="002E0D92" w:rsidP="009E71A9">
            <w:pPr>
              <w:widowControl/>
              <w:ind w:left="9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Maksājuma datums  </w:t>
            </w:r>
          </w:p>
          <w:p w14:paraId="7C74452D" w14:textId="77777777" w:rsidR="002E0D92" w:rsidRPr="00F91653" w:rsidRDefault="002E0D92" w:rsidP="009E71A9">
            <w:pPr>
              <w:widowControl/>
              <w:ind w:left="97"/>
              <w:jc w:val="center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sz w:val="16"/>
                <w:szCs w:val="16"/>
                <w:vertAlign w:val="subscript"/>
                <w:lang w:val="lv-LV" w:eastAsia="lv-LV"/>
              </w:rPr>
              <w:lastRenderedPageBreak/>
              <w:t>(diena/mēnesis/gads)</w:t>
            </w:r>
            <w:r w:rsidRPr="00F91653">
              <w:rPr>
                <w:rFonts w:ascii="Aptos" w:hAnsi="Aptos"/>
                <w:sz w:val="16"/>
                <w:szCs w:val="16"/>
                <w:lang w:val="lv-LV" w:eastAsia="lv-LV"/>
              </w:rPr>
              <w:t> </w:t>
            </w:r>
          </w:p>
        </w:tc>
      </w:tr>
      <w:tr w:rsidR="002E0D92" w:rsidRPr="00F91653" w14:paraId="1CDC5367" w14:textId="77777777" w:rsidTr="00CC0556">
        <w:trPr>
          <w:trHeight w:val="300"/>
        </w:trPr>
        <w:tc>
          <w:tcPr>
            <w:tcW w:w="26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9BCFA62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lastRenderedPageBreak/>
              <w:t>Maksājuma dokumenta Nr. (Informācija nav norādāma obligāti) 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1DE6BDA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7AA6D520" w14:textId="77777777" w:rsidTr="00CC0556">
        <w:trPr>
          <w:trHeight w:val="300"/>
        </w:trPr>
        <w:tc>
          <w:tcPr>
            <w:tcW w:w="26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B785BA7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Apmaksātā summa </w:t>
            </w: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0E936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7DFAAC4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EUR </w:t>
            </w:r>
          </w:p>
        </w:tc>
      </w:tr>
      <w:tr w:rsidR="002E0D92" w:rsidRPr="00F91653" w14:paraId="18CB344B" w14:textId="77777777" w:rsidTr="00CC0556">
        <w:trPr>
          <w:trHeight w:val="300"/>
        </w:trPr>
        <w:tc>
          <w:tcPr>
            <w:tcW w:w="267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hideMark/>
          </w:tcPr>
          <w:p w14:paraId="6D4B281B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Maksājuma references Nr. (Informācija nav norādāma obligāti) 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74E7AD5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4AF17D4A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6A1DEE9" w14:textId="77777777" w:rsidR="002E0D92" w:rsidRPr="00F91653" w:rsidRDefault="002E0D92" w:rsidP="009E71A9">
            <w:pPr>
              <w:widowControl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b/>
                <w:bCs/>
                <w:lang w:val="lv-LV" w:eastAsia="lv-LV"/>
              </w:rPr>
              <w:t>Maksājumu pakalpojuma sniedzēja nosaukums (banka u.c.)</w:t>
            </w:r>
            <w:r w:rsidRPr="00F91653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F91653">
              <w:rPr>
                <w:rFonts w:ascii="Aptos" w:hAnsi="Aptos"/>
                <w:i/>
                <w:iCs/>
                <w:lang w:val="lv-LV" w:eastAsia="lv-LV"/>
              </w:rPr>
              <w:t>(informācija nav norādāma obligāti)</w:t>
            </w: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668C86CA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606842" w14:textId="77777777" w:rsidR="002E0D92" w:rsidRPr="00F91653" w:rsidRDefault="002E0D92" w:rsidP="009E71A9">
            <w:pPr>
              <w:widowControl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</w:tbl>
    <w:p w14:paraId="00BA3D04" w14:textId="77777777" w:rsidR="004B093F" w:rsidRPr="00F91653" w:rsidRDefault="004B093F" w:rsidP="009E71A9">
      <w:pPr>
        <w:rPr>
          <w:rFonts w:ascii="Aptos" w:hAnsi="Aptos"/>
          <w:szCs w:val="24"/>
          <w:lang w:val="lv-LV"/>
        </w:rPr>
      </w:pPr>
    </w:p>
    <w:sectPr w:rsidR="004B093F" w:rsidRPr="00F91653" w:rsidSect="009472E9">
      <w:head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35E7" w14:textId="77777777" w:rsidR="00A0548C" w:rsidRDefault="00A0548C">
      <w:r>
        <w:separator/>
      </w:r>
    </w:p>
  </w:endnote>
  <w:endnote w:type="continuationSeparator" w:id="0">
    <w:p w14:paraId="15649C49" w14:textId="77777777" w:rsidR="00A0548C" w:rsidRDefault="00A0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531705"/>
      <w:docPartObj>
        <w:docPartGallery w:val="Page Numbers (Bottom of Page)"/>
        <w:docPartUnique/>
      </w:docPartObj>
    </w:sdtPr>
    <w:sdtContent>
      <w:p w14:paraId="0BE4DA00" w14:textId="5ACAB5F9" w:rsidR="00673C36" w:rsidRDefault="00673C3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3452C9AE" w14:textId="3578924A" w:rsidR="00BE569B" w:rsidRPr="00BE569B" w:rsidRDefault="00BE569B">
    <w:pPr>
      <w:pStyle w:val="Kjene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2110031"/>
      <w:docPartObj>
        <w:docPartGallery w:val="Page Numbers (Bottom of Page)"/>
        <w:docPartUnique/>
      </w:docPartObj>
    </w:sdtPr>
    <w:sdtContent>
      <w:p w14:paraId="08AB364F" w14:textId="7C9E23A5" w:rsidR="00673C36" w:rsidRDefault="00673C3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55035D01" w14:textId="38B16638" w:rsidR="00BE569B" w:rsidRPr="00BE569B" w:rsidRDefault="00BE569B">
    <w:pPr>
      <w:pStyle w:val="Kjene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41CC9" w14:textId="77777777" w:rsidR="00A0548C" w:rsidRDefault="00A0548C">
      <w:r>
        <w:separator/>
      </w:r>
    </w:p>
  </w:footnote>
  <w:footnote w:type="continuationSeparator" w:id="0">
    <w:p w14:paraId="0D198685" w14:textId="77777777" w:rsidR="00A0548C" w:rsidRDefault="00A0548C">
      <w:r>
        <w:continuationSeparator/>
      </w:r>
    </w:p>
  </w:footnote>
  <w:footnote w:id="1">
    <w:p w14:paraId="48085322" w14:textId="77777777" w:rsidR="00875521" w:rsidRPr="00A55CEA" w:rsidRDefault="00875521" w:rsidP="00875521">
      <w:pPr>
        <w:rPr>
          <w:rFonts w:ascii="Aptos" w:eastAsia="Calibri" w:hAnsi="Aptos"/>
        </w:rPr>
      </w:pPr>
      <w:r w:rsidRPr="00A55CEA">
        <w:rPr>
          <w:rStyle w:val="Vresatsauce"/>
          <w:rFonts w:ascii="Aptos" w:hAnsi="Aptos"/>
        </w:rPr>
        <w:t>*</w:t>
      </w:r>
      <w:r w:rsidRPr="00A55CEA">
        <w:rPr>
          <w:rFonts w:ascii="Aptos" w:hAnsi="Aptos"/>
        </w:rPr>
        <w:t xml:space="preserve"> </w:t>
      </w:r>
      <w:proofErr w:type="spellStart"/>
      <w:r w:rsidRPr="00A55CEA">
        <w:rPr>
          <w:rFonts w:ascii="Aptos" w:hAnsi="Aptos"/>
        </w:rPr>
        <w:t>Neaizpilda</w:t>
      </w:r>
      <w:proofErr w:type="spellEnd"/>
      <w:r w:rsidRPr="00A55CEA">
        <w:rPr>
          <w:rFonts w:ascii="Aptos" w:hAnsi="Aptos"/>
        </w:rPr>
        <w:t xml:space="preserve">, ja </w:t>
      </w:r>
      <w:proofErr w:type="spellStart"/>
      <w:r w:rsidRPr="00A55CEA">
        <w:rPr>
          <w:rFonts w:ascii="Aptos" w:hAnsi="Aptos"/>
        </w:rPr>
        <w:t>dokuments</w:t>
      </w:r>
      <w:proofErr w:type="spellEnd"/>
      <w:r w:rsidRPr="00A55CEA">
        <w:rPr>
          <w:rFonts w:ascii="Aptos" w:hAnsi="Aptos"/>
        </w:rPr>
        <w:t xml:space="preserve"> </w:t>
      </w:r>
      <w:proofErr w:type="spellStart"/>
      <w:r w:rsidRPr="00A55CEA">
        <w:rPr>
          <w:rFonts w:ascii="Aptos" w:hAnsi="Aptos"/>
        </w:rPr>
        <w:t>tiek</w:t>
      </w:r>
      <w:proofErr w:type="spellEnd"/>
      <w:r w:rsidRPr="00A55CEA">
        <w:rPr>
          <w:rFonts w:ascii="Aptos" w:hAnsi="Aptos"/>
        </w:rPr>
        <w:t xml:space="preserve"> </w:t>
      </w:r>
      <w:proofErr w:type="spellStart"/>
      <w:r w:rsidRPr="00A55CEA">
        <w:rPr>
          <w:rFonts w:ascii="Aptos" w:hAnsi="Aptos"/>
        </w:rPr>
        <w:t>parakstīts</w:t>
      </w:r>
      <w:proofErr w:type="spellEnd"/>
      <w:r w:rsidRPr="00A55CEA">
        <w:rPr>
          <w:rFonts w:ascii="Aptos" w:hAnsi="Aptos"/>
        </w:rPr>
        <w:t xml:space="preserve"> </w:t>
      </w:r>
      <w:proofErr w:type="spellStart"/>
      <w:r w:rsidRPr="00A55CEA">
        <w:rPr>
          <w:rFonts w:ascii="Aptos" w:hAnsi="Aptos"/>
        </w:rPr>
        <w:t>ar</w:t>
      </w:r>
      <w:proofErr w:type="spellEnd"/>
      <w:r w:rsidRPr="00A55CEA">
        <w:rPr>
          <w:rFonts w:ascii="Aptos" w:hAnsi="Aptos"/>
        </w:rPr>
        <w:t xml:space="preserve"> </w:t>
      </w:r>
      <w:proofErr w:type="spellStart"/>
      <w:r w:rsidRPr="00A55CEA">
        <w:rPr>
          <w:rFonts w:ascii="Aptos" w:hAnsi="Aptos"/>
        </w:rPr>
        <w:t>drošu</w:t>
      </w:r>
      <w:proofErr w:type="spellEnd"/>
      <w:r w:rsidRPr="00A55CEA">
        <w:rPr>
          <w:rFonts w:ascii="Aptos" w:hAnsi="Aptos"/>
        </w:rPr>
        <w:t xml:space="preserve"> </w:t>
      </w:r>
      <w:proofErr w:type="spellStart"/>
      <w:r w:rsidRPr="00A55CEA">
        <w:rPr>
          <w:rFonts w:ascii="Aptos" w:hAnsi="Aptos"/>
        </w:rPr>
        <w:t>elektronisko</w:t>
      </w:r>
      <w:proofErr w:type="spellEnd"/>
      <w:r w:rsidRPr="00A55CEA">
        <w:rPr>
          <w:rFonts w:ascii="Aptos" w:hAnsi="Aptos"/>
        </w:rPr>
        <w:t xml:space="preserve"> </w:t>
      </w:r>
      <w:proofErr w:type="spellStart"/>
      <w:r w:rsidRPr="00A55CEA">
        <w:rPr>
          <w:rFonts w:ascii="Aptos" w:hAnsi="Aptos"/>
        </w:rPr>
        <w:t>parakstu</w:t>
      </w:r>
      <w:proofErr w:type="spellEnd"/>
      <w:r w:rsidRPr="00A55CEA">
        <w:rPr>
          <w:rFonts w:ascii="Aptos" w:hAnsi="Aptos"/>
        </w:rPr>
        <w:t xml:space="preserve">, </w:t>
      </w:r>
      <w:proofErr w:type="spellStart"/>
      <w:r w:rsidRPr="00A55CEA">
        <w:rPr>
          <w:rFonts w:ascii="Aptos" w:hAnsi="Aptos"/>
        </w:rPr>
        <w:t>kuram</w:t>
      </w:r>
      <w:proofErr w:type="spellEnd"/>
      <w:r w:rsidRPr="00A55CEA">
        <w:rPr>
          <w:rFonts w:ascii="Aptos" w:hAnsi="Aptos"/>
        </w:rPr>
        <w:t xml:space="preserve"> </w:t>
      </w:r>
      <w:proofErr w:type="spellStart"/>
      <w:r w:rsidRPr="00A55CEA">
        <w:rPr>
          <w:rFonts w:ascii="Aptos" w:hAnsi="Aptos"/>
        </w:rPr>
        <w:t>pievienots</w:t>
      </w:r>
      <w:proofErr w:type="spellEnd"/>
      <w:r w:rsidRPr="00A55CEA">
        <w:rPr>
          <w:rFonts w:ascii="Aptos" w:hAnsi="Aptos"/>
        </w:rPr>
        <w:t xml:space="preserve"> </w:t>
      </w:r>
      <w:proofErr w:type="spellStart"/>
      <w:r w:rsidRPr="00A55CEA">
        <w:rPr>
          <w:rFonts w:ascii="Aptos" w:hAnsi="Aptos"/>
        </w:rPr>
        <w:t>kvalificēts</w:t>
      </w:r>
      <w:proofErr w:type="spellEnd"/>
      <w:r w:rsidRPr="00A55CEA">
        <w:rPr>
          <w:rFonts w:ascii="Aptos" w:hAnsi="Aptos"/>
        </w:rPr>
        <w:t xml:space="preserve"> </w:t>
      </w:r>
      <w:proofErr w:type="spellStart"/>
      <w:r w:rsidRPr="00A55CEA">
        <w:rPr>
          <w:rFonts w:ascii="Aptos" w:hAnsi="Aptos"/>
        </w:rPr>
        <w:t>laika</w:t>
      </w:r>
      <w:proofErr w:type="spellEnd"/>
      <w:r w:rsidRPr="00A55CEA">
        <w:rPr>
          <w:rFonts w:ascii="Aptos" w:hAnsi="Aptos"/>
        </w:rPr>
        <w:t xml:space="preserve"> </w:t>
      </w:r>
      <w:proofErr w:type="spellStart"/>
      <w:r w:rsidRPr="00A55CEA">
        <w:rPr>
          <w:rFonts w:ascii="Aptos" w:hAnsi="Aptos"/>
        </w:rPr>
        <w:t>zīmogs</w:t>
      </w:r>
      <w:proofErr w:type="spellEnd"/>
      <w:r w:rsidRPr="00A55CEA">
        <w:rPr>
          <w:rFonts w:ascii="Aptos" w:eastAsia="Calibri" w:hAnsi="Apto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8B24" w14:textId="77777777" w:rsidR="009F6907" w:rsidRDefault="009F6907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DEBC723" w14:textId="77777777" w:rsidR="009F6907" w:rsidRDefault="009F690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067D" w14:textId="372335A2" w:rsidR="00527978" w:rsidRPr="00527978" w:rsidRDefault="00527978" w:rsidP="00527978">
    <w:pPr>
      <w:pStyle w:val="Galvene"/>
      <w:jc w:val="right"/>
      <w:rPr>
        <w:i/>
        <w:iCs/>
        <w:color w:val="808080" w:themeColor="background1" w:themeShade="80"/>
        <w:lang w:val="lv-LV"/>
      </w:rPr>
    </w:pPr>
    <w:r w:rsidRPr="00527978">
      <w:rPr>
        <w:i/>
        <w:iCs/>
        <w:color w:val="808080" w:themeColor="background1" w:themeShade="80"/>
        <w:lang w:val="lv-LV"/>
      </w:rPr>
      <w:t xml:space="preserve">Aktualizēts: </w:t>
    </w:r>
    <w:r w:rsidR="00DC7DE5">
      <w:rPr>
        <w:i/>
        <w:iCs/>
        <w:color w:val="808080" w:themeColor="background1" w:themeShade="80"/>
        <w:lang w:val="lv-LV"/>
      </w:rPr>
      <w:t>10</w:t>
    </w:r>
    <w:r w:rsidRPr="00527978">
      <w:rPr>
        <w:i/>
        <w:iCs/>
        <w:color w:val="808080" w:themeColor="background1" w:themeShade="80"/>
        <w:lang w:val="lv-LV"/>
      </w:rPr>
      <w:t>.</w:t>
    </w:r>
    <w:r w:rsidR="00951FEA">
      <w:rPr>
        <w:i/>
        <w:iCs/>
        <w:color w:val="808080" w:themeColor="background1" w:themeShade="80"/>
        <w:lang w:val="lv-LV"/>
      </w:rPr>
      <w:t>02</w:t>
    </w:r>
    <w:r w:rsidRPr="00527978">
      <w:rPr>
        <w:i/>
        <w:iCs/>
        <w:color w:val="808080" w:themeColor="background1" w:themeShade="80"/>
        <w:lang w:val="lv-LV"/>
      </w:rPr>
      <w:t>.</w:t>
    </w:r>
    <w:r w:rsidR="00226259" w:rsidRPr="00527978">
      <w:rPr>
        <w:i/>
        <w:iCs/>
        <w:color w:val="808080" w:themeColor="background1" w:themeShade="80"/>
        <w:lang w:val="lv-LV"/>
      </w:rPr>
      <w:t>202</w:t>
    </w:r>
    <w:r w:rsidR="00951FEA">
      <w:rPr>
        <w:i/>
        <w:iCs/>
        <w:color w:val="808080" w:themeColor="background1" w:themeShade="80"/>
        <w:lang w:val="lv-LV"/>
      </w:rPr>
      <w:t>6</w:t>
    </w:r>
    <w:r w:rsidRPr="00527978">
      <w:rPr>
        <w:i/>
        <w:iCs/>
        <w:color w:val="808080" w:themeColor="background1" w:themeShade="80"/>
        <w:lang w:val="lv-LV"/>
      </w:rPr>
      <w:t>.</w:t>
    </w:r>
  </w:p>
  <w:p w14:paraId="67F40358" w14:textId="3D1ECA63" w:rsidR="009472E9" w:rsidRPr="00527978" w:rsidRDefault="009472E9" w:rsidP="0052797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387BC0"/>
    <w:multiLevelType w:val="multilevel"/>
    <w:tmpl w:val="78C6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D07F7A"/>
    <w:multiLevelType w:val="multilevel"/>
    <w:tmpl w:val="64CEB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49255A35"/>
    <w:multiLevelType w:val="multilevel"/>
    <w:tmpl w:val="D150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D1D21"/>
    <w:multiLevelType w:val="multilevel"/>
    <w:tmpl w:val="4B9615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AD056A2"/>
    <w:multiLevelType w:val="multilevel"/>
    <w:tmpl w:val="BA5E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0535878">
    <w:abstractNumId w:val="14"/>
  </w:num>
  <w:num w:numId="2" w16cid:durableId="1802769027">
    <w:abstractNumId w:val="10"/>
  </w:num>
  <w:num w:numId="3" w16cid:durableId="1810434974">
    <w:abstractNumId w:val="16"/>
  </w:num>
  <w:num w:numId="4" w16cid:durableId="452989323">
    <w:abstractNumId w:val="18"/>
  </w:num>
  <w:num w:numId="5" w16cid:durableId="1407529866">
    <w:abstractNumId w:val="9"/>
  </w:num>
  <w:num w:numId="6" w16cid:durableId="1770464541">
    <w:abstractNumId w:val="7"/>
  </w:num>
  <w:num w:numId="7" w16cid:durableId="1628658569">
    <w:abstractNumId w:val="6"/>
  </w:num>
  <w:num w:numId="8" w16cid:durableId="1903444096">
    <w:abstractNumId w:val="5"/>
  </w:num>
  <w:num w:numId="9" w16cid:durableId="1814331221">
    <w:abstractNumId w:val="4"/>
  </w:num>
  <w:num w:numId="10" w16cid:durableId="574432317">
    <w:abstractNumId w:val="8"/>
  </w:num>
  <w:num w:numId="11" w16cid:durableId="2104063706">
    <w:abstractNumId w:val="3"/>
  </w:num>
  <w:num w:numId="12" w16cid:durableId="225536330">
    <w:abstractNumId w:val="2"/>
  </w:num>
  <w:num w:numId="13" w16cid:durableId="748506262">
    <w:abstractNumId w:val="1"/>
  </w:num>
  <w:num w:numId="14" w16cid:durableId="372116607">
    <w:abstractNumId w:val="0"/>
  </w:num>
  <w:num w:numId="15" w16cid:durableId="603731479">
    <w:abstractNumId w:val="19"/>
  </w:num>
  <w:num w:numId="16" w16cid:durableId="1649018833">
    <w:abstractNumId w:val="21"/>
  </w:num>
  <w:num w:numId="17" w16cid:durableId="32268882">
    <w:abstractNumId w:val="13"/>
  </w:num>
  <w:num w:numId="18" w16cid:durableId="1998528731">
    <w:abstractNumId w:val="19"/>
    <w:lvlOverride w:ilvl="0">
      <w:startOverride w:val="1"/>
    </w:lvlOverride>
  </w:num>
  <w:num w:numId="19" w16cid:durableId="293144076">
    <w:abstractNumId w:val="11"/>
  </w:num>
  <w:num w:numId="20" w16cid:durableId="1943680229">
    <w:abstractNumId w:val="12"/>
  </w:num>
  <w:num w:numId="21" w16cid:durableId="911692707">
    <w:abstractNumId w:val="17"/>
  </w:num>
  <w:num w:numId="22" w16cid:durableId="2095471975">
    <w:abstractNumId w:val="15"/>
  </w:num>
  <w:num w:numId="23" w16cid:durableId="284552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A2"/>
    <w:rsid w:val="000076A9"/>
    <w:rsid w:val="00011B86"/>
    <w:rsid w:val="00015C8A"/>
    <w:rsid w:val="00017423"/>
    <w:rsid w:val="00017635"/>
    <w:rsid w:val="00027035"/>
    <w:rsid w:val="000301ED"/>
    <w:rsid w:val="00030C57"/>
    <w:rsid w:val="00033D0E"/>
    <w:rsid w:val="0003592B"/>
    <w:rsid w:val="000455C7"/>
    <w:rsid w:val="00061EA5"/>
    <w:rsid w:val="00063292"/>
    <w:rsid w:val="00066316"/>
    <w:rsid w:val="00067477"/>
    <w:rsid w:val="00074689"/>
    <w:rsid w:val="000759F3"/>
    <w:rsid w:val="00086FA3"/>
    <w:rsid w:val="000873A0"/>
    <w:rsid w:val="0009489E"/>
    <w:rsid w:val="000958E0"/>
    <w:rsid w:val="00096DA3"/>
    <w:rsid w:val="00097C86"/>
    <w:rsid w:val="000A1763"/>
    <w:rsid w:val="000A46DD"/>
    <w:rsid w:val="000B284D"/>
    <w:rsid w:val="000B3180"/>
    <w:rsid w:val="000B3CC7"/>
    <w:rsid w:val="000B3EF5"/>
    <w:rsid w:val="000C09E1"/>
    <w:rsid w:val="000C1775"/>
    <w:rsid w:val="000C2521"/>
    <w:rsid w:val="000D268F"/>
    <w:rsid w:val="000D27B2"/>
    <w:rsid w:val="000D59DB"/>
    <w:rsid w:val="000D771B"/>
    <w:rsid w:val="000E1438"/>
    <w:rsid w:val="000E4868"/>
    <w:rsid w:val="000E4DD0"/>
    <w:rsid w:val="000F2F27"/>
    <w:rsid w:val="000F48D5"/>
    <w:rsid w:val="000F7578"/>
    <w:rsid w:val="00101C54"/>
    <w:rsid w:val="00106089"/>
    <w:rsid w:val="00107176"/>
    <w:rsid w:val="00110F22"/>
    <w:rsid w:val="00110F54"/>
    <w:rsid w:val="00116937"/>
    <w:rsid w:val="0013320C"/>
    <w:rsid w:val="00142876"/>
    <w:rsid w:val="00143577"/>
    <w:rsid w:val="001437A7"/>
    <w:rsid w:val="00144A4D"/>
    <w:rsid w:val="00146057"/>
    <w:rsid w:val="0014776C"/>
    <w:rsid w:val="00151509"/>
    <w:rsid w:val="0015475F"/>
    <w:rsid w:val="00155C6B"/>
    <w:rsid w:val="001603BE"/>
    <w:rsid w:val="0016278C"/>
    <w:rsid w:val="00164EE1"/>
    <w:rsid w:val="0016559B"/>
    <w:rsid w:val="001831CC"/>
    <w:rsid w:val="00187847"/>
    <w:rsid w:val="00192F73"/>
    <w:rsid w:val="001A168A"/>
    <w:rsid w:val="001A45E4"/>
    <w:rsid w:val="001B11F0"/>
    <w:rsid w:val="001B6A11"/>
    <w:rsid w:val="001C39EE"/>
    <w:rsid w:val="001E007B"/>
    <w:rsid w:val="001E44FC"/>
    <w:rsid w:val="001F0BC4"/>
    <w:rsid w:val="001F356B"/>
    <w:rsid w:val="001F3C24"/>
    <w:rsid w:val="001F6126"/>
    <w:rsid w:val="002007FC"/>
    <w:rsid w:val="00204254"/>
    <w:rsid w:val="0021012C"/>
    <w:rsid w:val="0021104F"/>
    <w:rsid w:val="00217084"/>
    <w:rsid w:val="002207F2"/>
    <w:rsid w:val="00226259"/>
    <w:rsid w:val="00230B2B"/>
    <w:rsid w:val="00236A1F"/>
    <w:rsid w:val="00236EB8"/>
    <w:rsid w:val="00255449"/>
    <w:rsid w:val="002569D9"/>
    <w:rsid w:val="002673CB"/>
    <w:rsid w:val="002716AB"/>
    <w:rsid w:val="00272E72"/>
    <w:rsid w:val="00273298"/>
    <w:rsid w:val="00273E2E"/>
    <w:rsid w:val="002761BE"/>
    <w:rsid w:val="00280D4F"/>
    <w:rsid w:val="002A6001"/>
    <w:rsid w:val="002B05D5"/>
    <w:rsid w:val="002B5EFF"/>
    <w:rsid w:val="002B6A96"/>
    <w:rsid w:val="002C2351"/>
    <w:rsid w:val="002C4EDA"/>
    <w:rsid w:val="002C5990"/>
    <w:rsid w:val="002C5E22"/>
    <w:rsid w:val="002C718E"/>
    <w:rsid w:val="002C7ADC"/>
    <w:rsid w:val="002D0D06"/>
    <w:rsid w:val="002D28D6"/>
    <w:rsid w:val="002D2D3C"/>
    <w:rsid w:val="002D311F"/>
    <w:rsid w:val="002D51CF"/>
    <w:rsid w:val="002D5269"/>
    <w:rsid w:val="002E0064"/>
    <w:rsid w:val="002E067F"/>
    <w:rsid w:val="002E0D92"/>
    <w:rsid w:val="002F0356"/>
    <w:rsid w:val="002F0E11"/>
    <w:rsid w:val="002F2463"/>
    <w:rsid w:val="002F387F"/>
    <w:rsid w:val="002F58D4"/>
    <w:rsid w:val="00300429"/>
    <w:rsid w:val="003017CC"/>
    <w:rsid w:val="0030303F"/>
    <w:rsid w:val="00306914"/>
    <w:rsid w:val="00320594"/>
    <w:rsid w:val="00321297"/>
    <w:rsid w:val="0032231B"/>
    <w:rsid w:val="00323822"/>
    <w:rsid w:val="00323AC5"/>
    <w:rsid w:val="00326500"/>
    <w:rsid w:val="00326B30"/>
    <w:rsid w:val="003349D8"/>
    <w:rsid w:val="003359AB"/>
    <w:rsid w:val="00335F6D"/>
    <w:rsid w:val="00336CFE"/>
    <w:rsid w:val="0034366E"/>
    <w:rsid w:val="003446B7"/>
    <w:rsid w:val="00344ED9"/>
    <w:rsid w:val="00344F38"/>
    <w:rsid w:val="00350A7E"/>
    <w:rsid w:val="00362978"/>
    <w:rsid w:val="0036612D"/>
    <w:rsid w:val="0037242C"/>
    <w:rsid w:val="003738DC"/>
    <w:rsid w:val="0038254F"/>
    <w:rsid w:val="003908FE"/>
    <w:rsid w:val="00392E64"/>
    <w:rsid w:val="003961C9"/>
    <w:rsid w:val="003A2A93"/>
    <w:rsid w:val="003A5727"/>
    <w:rsid w:val="003A7A09"/>
    <w:rsid w:val="003B1F0F"/>
    <w:rsid w:val="003B3179"/>
    <w:rsid w:val="003B757E"/>
    <w:rsid w:val="003C2E91"/>
    <w:rsid w:val="003D25CF"/>
    <w:rsid w:val="003D26AB"/>
    <w:rsid w:val="003D770A"/>
    <w:rsid w:val="003F0DB7"/>
    <w:rsid w:val="003F5CE0"/>
    <w:rsid w:val="003F66C5"/>
    <w:rsid w:val="003F7297"/>
    <w:rsid w:val="00400CC8"/>
    <w:rsid w:val="00401C13"/>
    <w:rsid w:val="004033D0"/>
    <w:rsid w:val="00404B61"/>
    <w:rsid w:val="004211C7"/>
    <w:rsid w:val="0042435F"/>
    <w:rsid w:val="00432FE8"/>
    <w:rsid w:val="0043315D"/>
    <w:rsid w:val="0043751B"/>
    <w:rsid w:val="0044550C"/>
    <w:rsid w:val="0045501D"/>
    <w:rsid w:val="00460F40"/>
    <w:rsid w:val="00462988"/>
    <w:rsid w:val="00466292"/>
    <w:rsid w:val="00466BD9"/>
    <w:rsid w:val="00466E18"/>
    <w:rsid w:val="0047641C"/>
    <w:rsid w:val="00497EC7"/>
    <w:rsid w:val="004A0A61"/>
    <w:rsid w:val="004A0D2F"/>
    <w:rsid w:val="004A2E9F"/>
    <w:rsid w:val="004A7BF0"/>
    <w:rsid w:val="004B050B"/>
    <w:rsid w:val="004B093F"/>
    <w:rsid w:val="004B647B"/>
    <w:rsid w:val="004B7AA2"/>
    <w:rsid w:val="004C0E82"/>
    <w:rsid w:val="004C4F38"/>
    <w:rsid w:val="004C6F4C"/>
    <w:rsid w:val="004C75C0"/>
    <w:rsid w:val="004D029B"/>
    <w:rsid w:val="004E13D5"/>
    <w:rsid w:val="004F6476"/>
    <w:rsid w:val="004F6DFB"/>
    <w:rsid w:val="005070A9"/>
    <w:rsid w:val="00522ABA"/>
    <w:rsid w:val="00522EFE"/>
    <w:rsid w:val="005231E4"/>
    <w:rsid w:val="005249B7"/>
    <w:rsid w:val="00524D5F"/>
    <w:rsid w:val="00527978"/>
    <w:rsid w:val="00530475"/>
    <w:rsid w:val="00530C48"/>
    <w:rsid w:val="00534594"/>
    <w:rsid w:val="00535D9A"/>
    <w:rsid w:val="00540967"/>
    <w:rsid w:val="0054116D"/>
    <w:rsid w:val="00544F10"/>
    <w:rsid w:val="00545E84"/>
    <w:rsid w:val="00550CB2"/>
    <w:rsid w:val="00553155"/>
    <w:rsid w:val="00553282"/>
    <w:rsid w:val="0055719A"/>
    <w:rsid w:val="00557810"/>
    <w:rsid w:val="005747CD"/>
    <w:rsid w:val="0057530A"/>
    <w:rsid w:val="00583BC6"/>
    <w:rsid w:val="00591856"/>
    <w:rsid w:val="00591993"/>
    <w:rsid w:val="005A010C"/>
    <w:rsid w:val="005A6950"/>
    <w:rsid w:val="005C2643"/>
    <w:rsid w:val="005C6EAF"/>
    <w:rsid w:val="005D1CF8"/>
    <w:rsid w:val="005D49A7"/>
    <w:rsid w:val="005D5174"/>
    <w:rsid w:val="005D6DDE"/>
    <w:rsid w:val="005F2CBF"/>
    <w:rsid w:val="005F355F"/>
    <w:rsid w:val="005F3AE8"/>
    <w:rsid w:val="005F6C9B"/>
    <w:rsid w:val="00600549"/>
    <w:rsid w:val="0061396C"/>
    <w:rsid w:val="00623B12"/>
    <w:rsid w:val="00625A10"/>
    <w:rsid w:val="006357A7"/>
    <w:rsid w:val="00641F39"/>
    <w:rsid w:val="006459C4"/>
    <w:rsid w:val="00662D63"/>
    <w:rsid w:val="00671755"/>
    <w:rsid w:val="00673C36"/>
    <w:rsid w:val="006756EF"/>
    <w:rsid w:val="00676A30"/>
    <w:rsid w:val="006840E2"/>
    <w:rsid w:val="00684F3D"/>
    <w:rsid w:val="00687B4E"/>
    <w:rsid w:val="00692E0A"/>
    <w:rsid w:val="006938F7"/>
    <w:rsid w:val="00696E24"/>
    <w:rsid w:val="006A1F02"/>
    <w:rsid w:val="006A3BD7"/>
    <w:rsid w:val="006B08CA"/>
    <w:rsid w:val="006B3B85"/>
    <w:rsid w:val="006B5B56"/>
    <w:rsid w:val="006B5BB9"/>
    <w:rsid w:val="006C6367"/>
    <w:rsid w:val="006D1862"/>
    <w:rsid w:val="006E0B32"/>
    <w:rsid w:val="006E3E69"/>
    <w:rsid w:val="006E6102"/>
    <w:rsid w:val="006F5BDB"/>
    <w:rsid w:val="00702212"/>
    <w:rsid w:val="007100E2"/>
    <w:rsid w:val="0071137C"/>
    <w:rsid w:val="00720117"/>
    <w:rsid w:val="00722CAB"/>
    <w:rsid w:val="00724168"/>
    <w:rsid w:val="0072721D"/>
    <w:rsid w:val="00727D60"/>
    <w:rsid w:val="00730F88"/>
    <w:rsid w:val="00732265"/>
    <w:rsid w:val="007342C7"/>
    <w:rsid w:val="00735D12"/>
    <w:rsid w:val="007367F0"/>
    <w:rsid w:val="00737F3E"/>
    <w:rsid w:val="00746263"/>
    <w:rsid w:val="007519CA"/>
    <w:rsid w:val="0075674D"/>
    <w:rsid w:val="00760A08"/>
    <w:rsid w:val="00761805"/>
    <w:rsid w:val="007637B4"/>
    <w:rsid w:val="00766B06"/>
    <w:rsid w:val="0077509B"/>
    <w:rsid w:val="0078005D"/>
    <w:rsid w:val="00783D97"/>
    <w:rsid w:val="00784B18"/>
    <w:rsid w:val="00790687"/>
    <w:rsid w:val="007A3C2D"/>
    <w:rsid w:val="007A6CA0"/>
    <w:rsid w:val="007A7E3F"/>
    <w:rsid w:val="007B1EDF"/>
    <w:rsid w:val="007B31E8"/>
    <w:rsid w:val="007B63D6"/>
    <w:rsid w:val="007B6AE1"/>
    <w:rsid w:val="007C6291"/>
    <w:rsid w:val="007C74F3"/>
    <w:rsid w:val="007D06B6"/>
    <w:rsid w:val="007D08DC"/>
    <w:rsid w:val="007D3CC2"/>
    <w:rsid w:val="007D3F74"/>
    <w:rsid w:val="007D6978"/>
    <w:rsid w:val="007D70D1"/>
    <w:rsid w:val="007D72FA"/>
    <w:rsid w:val="007E767D"/>
    <w:rsid w:val="008036B9"/>
    <w:rsid w:val="00803F8D"/>
    <w:rsid w:val="00807151"/>
    <w:rsid w:val="0080736E"/>
    <w:rsid w:val="008169AC"/>
    <w:rsid w:val="00816C8A"/>
    <w:rsid w:val="00816F50"/>
    <w:rsid w:val="008331D6"/>
    <w:rsid w:val="00834F51"/>
    <w:rsid w:val="0084472B"/>
    <w:rsid w:val="008477CE"/>
    <w:rsid w:val="00861AB5"/>
    <w:rsid w:val="0086571A"/>
    <w:rsid w:val="008704A6"/>
    <w:rsid w:val="008716C3"/>
    <w:rsid w:val="00872AE7"/>
    <w:rsid w:val="00875521"/>
    <w:rsid w:val="00881F16"/>
    <w:rsid w:val="00885AF1"/>
    <w:rsid w:val="00894967"/>
    <w:rsid w:val="00895F2D"/>
    <w:rsid w:val="00896563"/>
    <w:rsid w:val="008A5C9A"/>
    <w:rsid w:val="008A6BCF"/>
    <w:rsid w:val="008C0AA5"/>
    <w:rsid w:val="008C2D29"/>
    <w:rsid w:val="008C363B"/>
    <w:rsid w:val="008C3844"/>
    <w:rsid w:val="008C3C52"/>
    <w:rsid w:val="008D4096"/>
    <w:rsid w:val="008E0338"/>
    <w:rsid w:val="008E1A54"/>
    <w:rsid w:val="008E59FD"/>
    <w:rsid w:val="008F14DD"/>
    <w:rsid w:val="008F22C3"/>
    <w:rsid w:val="00902DDF"/>
    <w:rsid w:val="00905A12"/>
    <w:rsid w:val="00911157"/>
    <w:rsid w:val="00911CF1"/>
    <w:rsid w:val="00923D91"/>
    <w:rsid w:val="00934BFC"/>
    <w:rsid w:val="0094424F"/>
    <w:rsid w:val="009472E9"/>
    <w:rsid w:val="00951FEA"/>
    <w:rsid w:val="009536E5"/>
    <w:rsid w:val="009615DF"/>
    <w:rsid w:val="0096329E"/>
    <w:rsid w:val="00964D49"/>
    <w:rsid w:val="00967248"/>
    <w:rsid w:val="00971191"/>
    <w:rsid w:val="009716C6"/>
    <w:rsid w:val="00985BAB"/>
    <w:rsid w:val="0099233F"/>
    <w:rsid w:val="009A0D04"/>
    <w:rsid w:val="009B269F"/>
    <w:rsid w:val="009C2D3F"/>
    <w:rsid w:val="009D2C1B"/>
    <w:rsid w:val="009D2D39"/>
    <w:rsid w:val="009E1FBD"/>
    <w:rsid w:val="009E2C92"/>
    <w:rsid w:val="009E71A9"/>
    <w:rsid w:val="009E7B00"/>
    <w:rsid w:val="009F0E53"/>
    <w:rsid w:val="009F16FB"/>
    <w:rsid w:val="009F6907"/>
    <w:rsid w:val="009F7C38"/>
    <w:rsid w:val="00A03106"/>
    <w:rsid w:val="00A04901"/>
    <w:rsid w:val="00A05079"/>
    <w:rsid w:val="00A0548C"/>
    <w:rsid w:val="00A17248"/>
    <w:rsid w:val="00A2560A"/>
    <w:rsid w:val="00A26F34"/>
    <w:rsid w:val="00A30110"/>
    <w:rsid w:val="00A32FE2"/>
    <w:rsid w:val="00A34223"/>
    <w:rsid w:val="00A36ED3"/>
    <w:rsid w:val="00A40FF4"/>
    <w:rsid w:val="00A429E9"/>
    <w:rsid w:val="00A4509A"/>
    <w:rsid w:val="00A46E6A"/>
    <w:rsid w:val="00A55CEA"/>
    <w:rsid w:val="00A63198"/>
    <w:rsid w:val="00A65918"/>
    <w:rsid w:val="00A65F57"/>
    <w:rsid w:val="00A6755D"/>
    <w:rsid w:val="00A7157D"/>
    <w:rsid w:val="00A727D0"/>
    <w:rsid w:val="00A72B2B"/>
    <w:rsid w:val="00A82C70"/>
    <w:rsid w:val="00A848E9"/>
    <w:rsid w:val="00A93160"/>
    <w:rsid w:val="00A96D52"/>
    <w:rsid w:val="00A96F30"/>
    <w:rsid w:val="00AA1665"/>
    <w:rsid w:val="00AA1A24"/>
    <w:rsid w:val="00AA2F0E"/>
    <w:rsid w:val="00AA369F"/>
    <w:rsid w:val="00AA4B1E"/>
    <w:rsid w:val="00AB4AC8"/>
    <w:rsid w:val="00AC288F"/>
    <w:rsid w:val="00AC4DA1"/>
    <w:rsid w:val="00AC5396"/>
    <w:rsid w:val="00AD3B6A"/>
    <w:rsid w:val="00AE204D"/>
    <w:rsid w:val="00AE6E4E"/>
    <w:rsid w:val="00AF6105"/>
    <w:rsid w:val="00B0340D"/>
    <w:rsid w:val="00B06131"/>
    <w:rsid w:val="00B070A0"/>
    <w:rsid w:val="00B16C84"/>
    <w:rsid w:val="00B2469A"/>
    <w:rsid w:val="00B24B13"/>
    <w:rsid w:val="00B35F9C"/>
    <w:rsid w:val="00B400A8"/>
    <w:rsid w:val="00B41A7B"/>
    <w:rsid w:val="00B47F62"/>
    <w:rsid w:val="00B56C21"/>
    <w:rsid w:val="00B57FAA"/>
    <w:rsid w:val="00B61F44"/>
    <w:rsid w:val="00B7253E"/>
    <w:rsid w:val="00B764BE"/>
    <w:rsid w:val="00B76F01"/>
    <w:rsid w:val="00B93B35"/>
    <w:rsid w:val="00BA296A"/>
    <w:rsid w:val="00BA2B37"/>
    <w:rsid w:val="00BA540C"/>
    <w:rsid w:val="00BA777D"/>
    <w:rsid w:val="00BB5119"/>
    <w:rsid w:val="00BB5200"/>
    <w:rsid w:val="00BB573B"/>
    <w:rsid w:val="00BC2179"/>
    <w:rsid w:val="00BD078E"/>
    <w:rsid w:val="00BD19C7"/>
    <w:rsid w:val="00BD2717"/>
    <w:rsid w:val="00BD63E9"/>
    <w:rsid w:val="00BE060F"/>
    <w:rsid w:val="00BE569B"/>
    <w:rsid w:val="00BF00CE"/>
    <w:rsid w:val="00BF2A41"/>
    <w:rsid w:val="00BF4470"/>
    <w:rsid w:val="00C05BA5"/>
    <w:rsid w:val="00C0700B"/>
    <w:rsid w:val="00C2104A"/>
    <w:rsid w:val="00C3162F"/>
    <w:rsid w:val="00C32B41"/>
    <w:rsid w:val="00C32CDE"/>
    <w:rsid w:val="00C40A3B"/>
    <w:rsid w:val="00C41AA0"/>
    <w:rsid w:val="00C4366A"/>
    <w:rsid w:val="00C44FE2"/>
    <w:rsid w:val="00C45AB0"/>
    <w:rsid w:val="00C55F17"/>
    <w:rsid w:val="00C65259"/>
    <w:rsid w:val="00C671C4"/>
    <w:rsid w:val="00C77DCB"/>
    <w:rsid w:val="00C83F17"/>
    <w:rsid w:val="00C93344"/>
    <w:rsid w:val="00C97115"/>
    <w:rsid w:val="00CA012E"/>
    <w:rsid w:val="00CA7B46"/>
    <w:rsid w:val="00CB158C"/>
    <w:rsid w:val="00CB3918"/>
    <w:rsid w:val="00CB6EB9"/>
    <w:rsid w:val="00CB7981"/>
    <w:rsid w:val="00CC0556"/>
    <w:rsid w:val="00CC0F43"/>
    <w:rsid w:val="00CC3D75"/>
    <w:rsid w:val="00CC5F37"/>
    <w:rsid w:val="00CD0168"/>
    <w:rsid w:val="00CD6840"/>
    <w:rsid w:val="00CE0D58"/>
    <w:rsid w:val="00CE63CC"/>
    <w:rsid w:val="00CF15B0"/>
    <w:rsid w:val="00CF20EC"/>
    <w:rsid w:val="00CF26C4"/>
    <w:rsid w:val="00CF4368"/>
    <w:rsid w:val="00D049E5"/>
    <w:rsid w:val="00D12115"/>
    <w:rsid w:val="00D12A3F"/>
    <w:rsid w:val="00D14201"/>
    <w:rsid w:val="00D24805"/>
    <w:rsid w:val="00D31A62"/>
    <w:rsid w:val="00D35EA9"/>
    <w:rsid w:val="00D378F4"/>
    <w:rsid w:val="00D46EA4"/>
    <w:rsid w:val="00D5041E"/>
    <w:rsid w:val="00D5502D"/>
    <w:rsid w:val="00D55B65"/>
    <w:rsid w:val="00D57AF1"/>
    <w:rsid w:val="00D62E8F"/>
    <w:rsid w:val="00D62FB5"/>
    <w:rsid w:val="00D67AD3"/>
    <w:rsid w:val="00D743C8"/>
    <w:rsid w:val="00D7498C"/>
    <w:rsid w:val="00D823AE"/>
    <w:rsid w:val="00D92243"/>
    <w:rsid w:val="00D93407"/>
    <w:rsid w:val="00DB06CD"/>
    <w:rsid w:val="00DB294E"/>
    <w:rsid w:val="00DB32FC"/>
    <w:rsid w:val="00DB333E"/>
    <w:rsid w:val="00DB3DD8"/>
    <w:rsid w:val="00DC1D0D"/>
    <w:rsid w:val="00DC7DE5"/>
    <w:rsid w:val="00DD52A5"/>
    <w:rsid w:val="00DE04C0"/>
    <w:rsid w:val="00DE10ED"/>
    <w:rsid w:val="00DF0612"/>
    <w:rsid w:val="00DF07D0"/>
    <w:rsid w:val="00DF47D6"/>
    <w:rsid w:val="00DF5D14"/>
    <w:rsid w:val="00DF7A1E"/>
    <w:rsid w:val="00E00404"/>
    <w:rsid w:val="00E00EA4"/>
    <w:rsid w:val="00E01F65"/>
    <w:rsid w:val="00E060FD"/>
    <w:rsid w:val="00E06301"/>
    <w:rsid w:val="00E113E3"/>
    <w:rsid w:val="00E17C16"/>
    <w:rsid w:val="00E23287"/>
    <w:rsid w:val="00E25374"/>
    <w:rsid w:val="00E25A6C"/>
    <w:rsid w:val="00E5426B"/>
    <w:rsid w:val="00E55583"/>
    <w:rsid w:val="00E5672E"/>
    <w:rsid w:val="00E56D2A"/>
    <w:rsid w:val="00E62A06"/>
    <w:rsid w:val="00E67328"/>
    <w:rsid w:val="00E70E60"/>
    <w:rsid w:val="00E711C7"/>
    <w:rsid w:val="00E73A59"/>
    <w:rsid w:val="00E73B25"/>
    <w:rsid w:val="00E74197"/>
    <w:rsid w:val="00E74353"/>
    <w:rsid w:val="00E75272"/>
    <w:rsid w:val="00E775B7"/>
    <w:rsid w:val="00E930BE"/>
    <w:rsid w:val="00E93114"/>
    <w:rsid w:val="00E9584E"/>
    <w:rsid w:val="00E95C75"/>
    <w:rsid w:val="00E95E16"/>
    <w:rsid w:val="00EA186D"/>
    <w:rsid w:val="00EA3428"/>
    <w:rsid w:val="00EA6941"/>
    <w:rsid w:val="00ED21EE"/>
    <w:rsid w:val="00ED74A4"/>
    <w:rsid w:val="00EE1B07"/>
    <w:rsid w:val="00EE3DDE"/>
    <w:rsid w:val="00EE5B65"/>
    <w:rsid w:val="00EE7921"/>
    <w:rsid w:val="00EE7E1B"/>
    <w:rsid w:val="00F00AB5"/>
    <w:rsid w:val="00F065DE"/>
    <w:rsid w:val="00F10ADE"/>
    <w:rsid w:val="00F11926"/>
    <w:rsid w:val="00F169AA"/>
    <w:rsid w:val="00F16B7C"/>
    <w:rsid w:val="00F17D14"/>
    <w:rsid w:val="00F22D21"/>
    <w:rsid w:val="00F257D8"/>
    <w:rsid w:val="00F31FD0"/>
    <w:rsid w:val="00F35259"/>
    <w:rsid w:val="00F4156B"/>
    <w:rsid w:val="00F46055"/>
    <w:rsid w:val="00F464DD"/>
    <w:rsid w:val="00F51E0A"/>
    <w:rsid w:val="00F52F09"/>
    <w:rsid w:val="00F60BA0"/>
    <w:rsid w:val="00F60BC5"/>
    <w:rsid w:val="00F72B1B"/>
    <w:rsid w:val="00F74979"/>
    <w:rsid w:val="00F767BC"/>
    <w:rsid w:val="00F807E4"/>
    <w:rsid w:val="00F83866"/>
    <w:rsid w:val="00F86814"/>
    <w:rsid w:val="00F87132"/>
    <w:rsid w:val="00F91653"/>
    <w:rsid w:val="00F92860"/>
    <w:rsid w:val="00F95BB2"/>
    <w:rsid w:val="00F96247"/>
    <w:rsid w:val="00F97000"/>
    <w:rsid w:val="00FA0459"/>
    <w:rsid w:val="00FA10CC"/>
    <w:rsid w:val="00FA4F1C"/>
    <w:rsid w:val="00FB1A37"/>
    <w:rsid w:val="00FC366A"/>
    <w:rsid w:val="00FC3CCE"/>
    <w:rsid w:val="00FC5CFA"/>
    <w:rsid w:val="00FE7280"/>
    <w:rsid w:val="00FF1FF0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BCFBA"/>
  <w15:docId w15:val="{DB9E8D52-0389-4EAC-AC18-8B1D0683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C6367"/>
    <w:rPr>
      <w:color w:val="000000"/>
      <w:lang w:val="en-US" w:eastAsia="en-US" w:bidi="ar-SA"/>
    </w:rPr>
  </w:style>
  <w:style w:type="character" w:styleId="Komentraatsauce">
    <w:name w:val="annotation reference"/>
    <w:semiHidden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6357A7"/>
  </w:style>
  <w:style w:type="character" w:customStyle="1" w:styleId="KomentratekstsRakstz">
    <w:name w:val="Komentāra teksts Rakstz."/>
    <w:link w:val="Komentrateksts"/>
    <w:semiHidden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paragraph" w:customStyle="1" w:styleId="RakstzCharCharRakstzCharCharRakstz0">
    <w:name w:val="Rakstz. Char Char Rakstz. Char Char Rakstz."/>
    <w:basedOn w:val="Parasts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Virsraksts3Rakstz">
    <w:name w:val="Virsraksts 3 Rakstz."/>
    <w:link w:val="Virsraksts3"/>
    <w:rsid w:val="0075674D"/>
    <w:rPr>
      <w:rFonts w:ascii="Arial" w:hAnsi="Arial"/>
      <w:b/>
      <w:bCs/>
      <w:color w:val="000000"/>
      <w:sz w:val="26"/>
      <w:szCs w:val="26"/>
      <w:lang w:val="en-US" w:eastAsia="en-US"/>
    </w:rPr>
  </w:style>
  <w:style w:type="character" w:customStyle="1" w:styleId="GalveneRakstz">
    <w:name w:val="Galvene Rakstz."/>
    <w:link w:val="Galvene"/>
    <w:rsid w:val="009472E9"/>
    <w:rPr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CB7981"/>
    <w:rPr>
      <w:color w:val="000000"/>
      <w:lang w:val="en-US" w:eastAsia="en-US"/>
    </w:rPr>
  </w:style>
  <w:style w:type="character" w:customStyle="1" w:styleId="normaltextrun">
    <w:name w:val="normaltextrun"/>
    <w:basedOn w:val="Noklusjumarindkopasfonts"/>
    <w:rsid w:val="000C09E1"/>
  </w:style>
  <w:style w:type="character" w:customStyle="1" w:styleId="eop">
    <w:name w:val="eop"/>
    <w:basedOn w:val="Noklusjumarindkopasfonts"/>
    <w:rsid w:val="000C09E1"/>
  </w:style>
  <w:style w:type="paragraph" w:customStyle="1" w:styleId="paragraph">
    <w:name w:val="paragraph"/>
    <w:basedOn w:val="Parasts"/>
    <w:rsid w:val="000C09E1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4A0D2F"/>
    <w:rPr>
      <w:vertAlign w:val="superscript"/>
    </w:rPr>
  </w:style>
  <w:style w:type="table" w:styleId="Reatabula">
    <w:name w:val="Table Grid"/>
    <w:basedOn w:val="Parastatabula"/>
    <w:uiPriority w:val="39"/>
    <w:rsid w:val="0087552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8A6BCF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gistrs.ur.gov.lv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registrs.ur.gov.l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f2f6826b2437e0529c1ecd6147805995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888d881917d0ca013988a808d8d4f99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Props1.xml><?xml version="1.0" encoding="utf-8"?>
<ds:datastoreItem xmlns:ds="http://schemas.openxmlformats.org/officeDocument/2006/customXml" ds:itemID="{A044E5FA-A6C1-4F10-9E18-8C15FF3F1F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B3666-52FA-4AA8-85F7-8BFBC9A432C0}"/>
</file>

<file path=customXml/itemProps3.xml><?xml version="1.0" encoding="utf-8"?>
<ds:datastoreItem xmlns:ds="http://schemas.openxmlformats.org/officeDocument/2006/customXml" ds:itemID="{0EE37044-D3F3-4B17-AAD3-6FD63022A862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2005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„Grozījumi Ministru kabineta 2001.gada 27.decembra noteikumos Nr.567 „Noteikumi par pieteikumu veidlapām ierakstiem komercreģistrā””</vt:lpstr>
    </vt:vector>
  </TitlesOfParts>
  <Manager/>
  <Company>Uzņēmumu reģistrs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Viktorija Pogodina</cp:lastModifiedBy>
  <cp:revision>62</cp:revision>
  <cp:lastPrinted>2010-04-13T12:36:00Z</cp:lastPrinted>
  <dcterms:created xsi:type="dcterms:W3CDTF">2025-07-16T14:34:00Z</dcterms:created>
  <dcterms:modified xsi:type="dcterms:W3CDTF">2026-02-10T13:58:00Z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